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B0" w:rsidRPr="00D66CB0" w:rsidRDefault="00D66CB0" w:rsidP="00D66CB0">
      <w:pPr>
        <w:pStyle w:val="1"/>
        <w:spacing w:line="240" w:lineRule="auto"/>
        <w:ind w:firstLine="0"/>
        <w:jc w:val="right"/>
        <w:rPr>
          <w:color w:val="000000"/>
          <w:sz w:val="28"/>
          <w:szCs w:val="28"/>
        </w:rPr>
      </w:pPr>
      <w:r w:rsidRPr="00D66CB0">
        <w:rPr>
          <w:color w:val="000000"/>
          <w:sz w:val="28"/>
          <w:szCs w:val="28"/>
        </w:rPr>
        <w:t xml:space="preserve">Приложение № </w:t>
      </w:r>
      <w:r w:rsidR="00FF0C74">
        <w:rPr>
          <w:color w:val="000000"/>
          <w:sz w:val="28"/>
          <w:szCs w:val="28"/>
        </w:rPr>
        <w:t>3</w:t>
      </w:r>
      <w:bookmarkStart w:id="0" w:name="_GoBack"/>
      <w:bookmarkEnd w:id="0"/>
      <w:r w:rsidRPr="00D66CB0">
        <w:rPr>
          <w:color w:val="000000"/>
          <w:sz w:val="28"/>
          <w:szCs w:val="28"/>
        </w:rPr>
        <w:t xml:space="preserve"> </w:t>
      </w:r>
    </w:p>
    <w:p w:rsidR="00D66CB0" w:rsidRPr="00D66CB0" w:rsidRDefault="00D66CB0" w:rsidP="00D66CB0">
      <w:pPr>
        <w:pStyle w:val="1"/>
        <w:spacing w:line="240" w:lineRule="auto"/>
        <w:ind w:firstLine="0"/>
        <w:jc w:val="right"/>
        <w:rPr>
          <w:color w:val="000000"/>
          <w:sz w:val="28"/>
          <w:szCs w:val="28"/>
        </w:rPr>
      </w:pPr>
      <w:r w:rsidRPr="00D66CB0">
        <w:rPr>
          <w:color w:val="000000"/>
          <w:sz w:val="28"/>
          <w:szCs w:val="28"/>
        </w:rPr>
        <w:t>к Приказу № 30-од</w:t>
      </w:r>
    </w:p>
    <w:p w:rsidR="00D66CB0" w:rsidRPr="00D66CB0" w:rsidRDefault="00D66CB0" w:rsidP="00D66CB0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D66CB0">
        <w:rPr>
          <w:color w:val="000000"/>
          <w:sz w:val="28"/>
          <w:szCs w:val="28"/>
        </w:rPr>
        <w:t xml:space="preserve"> от 12 марта 2020 г.</w:t>
      </w:r>
    </w:p>
    <w:p w:rsidR="00BF53B1" w:rsidRPr="00D66CB0" w:rsidRDefault="00BF53B1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BF53B1" w:rsidRPr="00D66CB0" w:rsidRDefault="00BF53B1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BF53B1" w:rsidRPr="00D66CB0" w:rsidRDefault="00BF53B1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BF53B1" w:rsidRPr="00D66CB0" w:rsidRDefault="00BF53B1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D66CB0" w:rsidRDefault="00D66CB0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D73752" w:rsidRPr="00D66CB0" w:rsidRDefault="00D73752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D66CB0" w:rsidRDefault="00D66CB0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E16587" w:rsidRDefault="00E16587" w:rsidP="008C14CF">
      <w:pPr>
        <w:pStyle w:val="24"/>
        <w:spacing w:after="0" w:line="240" w:lineRule="auto"/>
        <w:ind w:firstLine="709"/>
        <w:rPr>
          <w:color w:val="000000"/>
          <w:sz w:val="20"/>
          <w:szCs w:val="20"/>
        </w:rPr>
      </w:pPr>
    </w:p>
    <w:p w:rsidR="00E16587" w:rsidRPr="00E16587" w:rsidRDefault="00E16587" w:rsidP="008C14CF">
      <w:pPr>
        <w:pStyle w:val="24"/>
        <w:spacing w:after="0" w:line="240" w:lineRule="auto"/>
        <w:ind w:firstLine="709"/>
        <w:rPr>
          <w:color w:val="000000"/>
          <w:sz w:val="20"/>
          <w:szCs w:val="20"/>
        </w:rPr>
      </w:pPr>
    </w:p>
    <w:p w:rsidR="00D66CB0" w:rsidRPr="00D66CB0" w:rsidRDefault="00D66CB0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BF53B1" w:rsidRPr="00D66CB0" w:rsidRDefault="00BF53B1" w:rsidP="008C14CF">
      <w:pPr>
        <w:pStyle w:val="24"/>
        <w:spacing w:after="0" w:line="240" w:lineRule="auto"/>
        <w:ind w:firstLine="709"/>
        <w:rPr>
          <w:color w:val="000000"/>
          <w:sz w:val="28"/>
          <w:szCs w:val="28"/>
        </w:rPr>
      </w:pPr>
    </w:p>
    <w:p w:rsidR="006A068E" w:rsidRPr="00D66CB0" w:rsidRDefault="006A068E" w:rsidP="008C14CF">
      <w:pPr>
        <w:pStyle w:val="24"/>
        <w:spacing w:after="0" w:line="240" w:lineRule="auto"/>
        <w:rPr>
          <w:sz w:val="28"/>
          <w:szCs w:val="28"/>
        </w:rPr>
      </w:pPr>
      <w:r w:rsidRPr="00D66CB0">
        <w:rPr>
          <w:color w:val="000000"/>
          <w:sz w:val="28"/>
          <w:szCs w:val="28"/>
        </w:rPr>
        <w:t>ПОЛИТИКА</w:t>
      </w:r>
    </w:p>
    <w:p w:rsidR="006A068E" w:rsidRPr="00D66CB0" w:rsidRDefault="000F46FA" w:rsidP="008C14CF">
      <w:pPr>
        <w:pStyle w:val="24"/>
        <w:spacing w:after="0" w:line="240" w:lineRule="auto"/>
        <w:rPr>
          <w:sz w:val="28"/>
          <w:szCs w:val="28"/>
        </w:rPr>
      </w:pPr>
      <w:r w:rsidRPr="00D66CB0">
        <w:rPr>
          <w:b w:val="0"/>
          <w:sz w:val="28"/>
          <w:szCs w:val="28"/>
        </w:rPr>
        <w:t xml:space="preserve">Федерального государственного бюджетного учреждения </w:t>
      </w:r>
      <w:r w:rsidR="00A50CA6" w:rsidRPr="00D66CB0">
        <w:rPr>
          <w:b w:val="0"/>
          <w:sz w:val="28"/>
          <w:szCs w:val="28"/>
        </w:rPr>
        <w:t xml:space="preserve">                         </w:t>
      </w:r>
      <w:r w:rsidRPr="00D66CB0">
        <w:rPr>
          <w:b w:val="0"/>
          <w:sz w:val="28"/>
          <w:szCs w:val="28"/>
        </w:rPr>
        <w:t xml:space="preserve">высшего образования </w:t>
      </w:r>
      <w:r w:rsidR="00AA2390" w:rsidRPr="00D66CB0">
        <w:rPr>
          <w:b w:val="0"/>
          <w:sz w:val="28"/>
          <w:szCs w:val="28"/>
        </w:rPr>
        <w:t xml:space="preserve">                                                                            </w:t>
      </w:r>
      <w:proofErr w:type="gramStart"/>
      <w:r w:rsidR="00AA2390" w:rsidRPr="00D66CB0">
        <w:rPr>
          <w:b w:val="0"/>
          <w:sz w:val="28"/>
          <w:szCs w:val="28"/>
        </w:rPr>
        <w:t xml:space="preserve">   </w:t>
      </w:r>
      <w:r w:rsidRPr="00D66CB0">
        <w:rPr>
          <w:b w:val="0"/>
          <w:sz w:val="28"/>
          <w:szCs w:val="28"/>
        </w:rPr>
        <w:t>«</w:t>
      </w:r>
      <w:proofErr w:type="gramEnd"/>
      <w:r w:rsidRPr="00D66CB0">
        <w:rPr>
          <w:b w:val="0"/>
          <w:sz w:val="28"/>
          <w:szCs w:val="28"/>
        </w:rPr>
        <w:t>Литературный институт имени А.М. Горького»</w:t>
      </w:r>
      <w:r w:rsidR="006A068E" w:rsidRPr="00D66CB0">
        <w:rPr>
          <w:b w:val="0"/>
          <w:sz w:val="28"/>
          <w:szCs w:val="28"/>
        </w:rPr>
        <w:br/>
      </w:r>
      <w:r w:rsidR="006A068E" w:rsidRPr="00D66CB0">
        <w:rPr>
          <w:color w:val="000000"/>
          <w:sz w:val="28"/>
          <w:szCs w:val="28"/>
        </w:rPr>
        <w:t>в отношении обработки персональных данных</w:t>
      </w: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D66CB0" w:rsidRPr="00D66CB0" w:rsidRDefault="00D66CB0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8C14CF" w:rsidRPr="00D66CB0" w:rsidRDefault="008C14CF" w:rsidP="008C14CF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6A068E" w:rsidRPr="00D66CB0" w:rsidRDefault="00A50CA6" w:rsidP="008C14CF">
      <w:pPr>
        <w:pStyle w:val="1"/>
        <w:spacing w:line="240" w:lineRule="auto"/>
        <w:ind w:firstLine="0"/>
        <w:jc w:val="center"/>
        <w:rPr>
          <w:sz w:val="28"/>
          <w:szCs w:val="28"/>
        </w:rPr>
        <w:sectPr w:rsidR="006A068E" w:rsidRPr="00D66CB0" w:rsidSect="00A06E94">
          <w:type w:val="continuous"/>
          <w:pgSz w:w="11900" w:h="16840"/>
          <w:pgMar w:top="1134" w:right="850" w:bottom="1134" w:left="1701" w:header="713" w:footer="651" w:gutter="0"/>
          <w:cols w:space="720"/>
          <w:noEndnote/>
          <w:docGrid w:linePitch="360"/>
        </w:sectPr>
      </w:pPr>
      <w:r w:rsidRPr="00D66CB0">
        <w:rPr>
          <w:color w:val="000000"/>
          <w:sz w:val="28"/>
          <w:szCs w:val="28"/>
        </w:rPr>
        <w:t>г. М</w:t>
      </w:r>
      <w:r w:rsidR="00E16587">
        <w:rPr>
          <w:color w:val="000000"/>
          <w:sz w:val="28"/>
          <w:szCs w:val="28"/>
        </w:rPr>
        <w:t>осква</w:t>
      </w:r>
      <w:r w:rsidRPr="00D66CB0">
        <w:rPr>
          <w:color w:val="000000"/>
          <w:sz w:val="28"/>
          <w:szCs w:val="28"/>
        </w:rPr>
        <w:t>, 2020</w:t>
      </w:r>
      <w:r w:rsidR="006A068E" w:rsidRPr="00D66CB0">
        <w:rPr>
          <w:color w:val="000000"/>
          <w:sz w:val="28"/>
          <w:szCs w:val="28"/>
        </w:rPr>
        <w:t xml:space="preserve"> г.</w:t>
      </w:r>
    </w:p>
    <w:p w:rsidR="006A068E" w:rsidRDefault="006A068E" w:rsidP="001609EE">
      <w:pPr>
        <w:pStyle w:val="1"/>
        <w:tabs>
          <w:tab w:val="center" w:pos="0"/>
        </w:tabs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lastRenderedPageBreak/>
        <w:t>СОДЕРЖАНИЕ</w:t>
      </w:r>
    </w:p>
    <w:p w:rsidR="008155C2" w:rsidRDefault="008155C2" w:rsidP="001609EE">
      <w:pPr>
        <w:pStyle w:val="1"/>
        <w:tabs>
          <w:tab w:val="center" w:pos="0"/>
        </w:tabs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26"/>
      </w:tblGrid>
      <w:tr w:rsidR="008155C2" w:rsidTr="00D73752">
        <w:tc>
          <w:tcPr>
            <w:tcW w:w="9039" w:type="dxa"/>
          </w:tcPr>
          <w:p w:rsidR="008155C2" w:rsidRPr="008C14CF" w:rsidRDefault="008155C2" w:rsidP="008155C2">
            <w:pPr>
              <w:pStyle w:val="a5"/>
              <w:tabs>
                <w:tab w:val="left" w:pos="277"/>
                <w:tab w:val="right" w:leader="dot" w:pos="10182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8C14CF">
              <w:rPr>
                <w:color w:val="000000"/>
                <w:sz w:val="24"/>
                <w:szCs w:val="24"/>
              </w:rPr>
              <w:t>Общие положения</w:t>
            </w:r>
          </w:p>
          <w:p w:rsidR="008155C2" w:rsidRPr="008C14CF" w:rsidRDefault="008155C2" w:rsidP="008155C2">
            <w:pPr>
              <w:pStyle w:val="a5"/>
              <w:tabs>
                <w:tab w:val="left" w:pos="301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1" w:name="bookmark80"/>
            <w:bookmarkEnd w:id="1"/>
            <w:r>
              <w:rPr>
                <w:color w:val="000000"/>
                <w:sz w:val="24"/>
                <w:szCs w:val="24"/>
              </w:rPr>
              <w:t xml:space="preserve">2. </w:t>
            </w:r>
            <w:r w:rsidRPr="008C14CF">
              <w:rPr>
                <w:color w:val="000000"/>
                <w:sz w:val="24"/>
                <w:szCs w:val="24"/>
              </w:rPr>
              <w:t>Принципы и условия обработки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2" w:name="bookmark81"/>
            <w:bookmarkEnd w:id="2"/>
            <w:r>
              <w:rPr>
                <w:color w:val="000000"/>
                <w:sz w:val="24"/>
                <w:szCs w:val="24"/>
              </w:rPr>
              <w:tab/>
              <w:t xml:space="preserve">2.1. </w:t>
            </w:r>
            <w:r w:rsidRPr="008C14CF">
              <w:rPr>
                <w:color w:val="000000"/>
                <w:sz w:val="24"/>
                <w:szCs w:val="24"/>
              </w:rPr>
              <w:t>Принципы обработки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3" w:name="bookmark82"/>
            <w:bookmarkEnd w:id="3"/>
            <w:r>
              <w:rPr>
                <w:color w:val="000000"/>
                <w:sz w:val="24"/>
                <w:szCs w:val="24"/>
              </w:rPr>
              <w:tab/>
              <w:t xml:space="preserve">2.2. </w:t>
            </w:r>
            <w:r w:rsidRPr="008C14CF">
              <w:rPr>
                <w:color w:val="000000"/>
                <w:sz w:val="24"/>
                <w:szCs w:val="24"/>
              </w:rPr>
              <w:t>Условия обработки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4" w:name="bookmark83"/>
            <w:bookmarkEnd w:id="4"/>
            <w:r>
              <w:rPr>
                <w:color w:val="000000"/>
                <w:sz w:val="24"/>
                <w:szCs w:val="24"/>
              </w:rPr>
              <w:tab/>
              <w:t xml:space="preserve">2.3. </w:t>
            </w:r>
            <w:r w:rsidRPr="008C14CF">
              <w:rPr>
                <w:color w:val="000000"/>
                <w:sz w:val="24"/>
                <w:szCs w:val="24"/>
              </w:rPr>
              <w:t>Конфиденциальность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5" w:name="bookmark84"/>
            <w:bookmarkEnd w:id="5"/>
            <w:r>
              <w:rPr>
                <w:color w:val="000000"/>
                <w:sz w:val="24"/>
                <w:szCs w:val="24"/>
              </w:rPr>
              <w:tab/>
              <w:t xml:space="preserve">2.4. </w:t>
            </w:r>
            <w:r w:rsidRPr="008C14CF">
              <w:rPr>
                <w:color w:val="000000"/>
                <w:sz w:val="24"/>
                <w:szCs w:val="24"/>
              </w:rPr>
              <w:t>Общедоступные источники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6" w:name="bookmark85"/>
            <w:bookmarkEnd w:id="6"/>
            <w:r>
              <w:rPr>
                <w:color w:val="000000"/>
                <w:sz w:val="24"/>
                <w:szCs w:val="24"/>
              </w:rPr>
              <w:tab/>
              <w:t xml:space="preserve">2.5. </w:t>
            </w:r>
            <w:r w:rsidRPr="008C14CF">
              <w:rPr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7" w:name="bookmark86"/>
            <w:bookmarkEnd w:id="7"/>
            <w:r>
              <w:rPr>
                <w:color w:val="000000"/>
                <w:sz w:val="24"/>
                <w:szCs w:val="24"/>
              </w:rPr>
              <w:tab/>
              <w:t xml:space="preserve">2.6. </w:t>
            </w:r>
            <w:r w:rsidRPr="008C14CF">
              <w:rPr>
                <w:color w:val="000000"/>
                <w:sz w:val="24"/>
                <w:szCs w:val="24"/>
              </w:rPr>
              <w:t>Биометрические персональные данные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8" w:name="bookmark87"/>
            <w:bookmarkEnd w:id="8"/>
            <w:r>
              <w:rPr>
                <w:color w:val="000000"/>
                <w:sz w:val="24"/>
                <w:szCs w:val="24"/>
              </w:rPr>
              <w:tab/>
              <w:t xml:space="preserve">2.7. </w:t>
            </w:r>
            <w:r w:rsidRPr="008C14CF">
              <w:rPr>
                <w:color w:val="000000"/>
                <w:sz w:val="24"/>
                <w:szCs w:val="24"/>
              </w:rPr>
              <w:t>Поручение обработки персональных данных другому лицу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9" w:name="bookmark88"/>
            <w:bookmarkEnd w:id="9"/>
            <w:r>
              <w:rPr>
                <w:color w:val="000000"/>
                <w:sz w:val="24"/>
                <w:szCs w:val="24"/>
              </w:rPr>
              <w:tab/>
              <w:t xml:space="preserve">2.8. </w:t>
            </w:r>
            <w:r w:rsidRPr="008C14CF">
              <w:rPr>
                <w:color w:val="000000"/>
                <w:sz w:val="24"/>
                <w:szCs w:val="24"/>
              </w:rPr>
              <w:t>Обработка персональных данных граждан Российской Федерации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10" w:name="bookmark89"/>
            <w:bookmarkEnd w:id="10"/>
            <w:r>
              <w:rPr>
                <w:color w:val="000000"/>
                <w:sz w:val="24"/>
                <w:szCs w:val="24"/>
              </w:rPr>
              <w:tab/>
              <w:t xml:space="preserve">2.9. </w:t>
            </w:r>
            <w:r w:rsidRPr="008C14CF">
              <w:rPr>
                <w:color w:val="000000"/>
                <w:sz w:val="24"/>
                <w:szCs w:val="24"/>
              </w:rPr>
              <w:t>Трансграничная передача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358"/>
                <w:tab w:val="right" w:leader="dot" w:pos="10182"/>
              </w:tabs>
              <w:spacing w:after="0"/>
              <w:ind w:firstLine="0"/>
              <w:rPr>
                <w:sz w:val="24"/>
                <w:szCs w:val="24"/>
              </w:rPr>
            </w:pPr>
            <w:bookmarkStart w:id="11" w:name="bookmark90"/>
            <w:bookmarkEnd w:id="11"/>
            <w:r>
              <w:rPr>
                <w:color w:val="000000"/>
                <w:sz w:val="24"/>
                <w:szCs w:val="24"/>
              </w:rPr>
              <w:t xml:space="preserve">3. </w:t>
            </w:r>
            <w:r w:rsidRPr="008C14CF">
              <w:rPr>
                <w:color w:val="000000"/>
                <w:sz w:val="24"/>
                <w:szCs w:val="24"/>
              </w:rPr>
              <w:t>Права субъекта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left" w:leader="dot" w:pos="9928"/>
              </w:tabs>
              <w:spacing w:after="0"/>
              <w:ind w:left="709" w:firstLine="0"/>
              <w:jc w:val="both"/>
              <w:rPr>
                <w:sz w:val="24"/>
                <w:szCs w:val="24"/>
              </w:rPr>
            </w:pPr>
            <w:bookmarkStart w:id="12" w:name="bookmark91"/>
            <w:bookmarkEnd w:id="12"/>
            <w:r>
              <w:rPr>
                <w:color w:val="000000"/>
                <w:sz w:val="24"/>
                <w:szCs w:val="24"/>
              </w:rPr>
              <w:t xml:space="preserve">3.1. </w:t>
            </w:r>
            <w:r w:rsidRPr="008C14CF">
              <w:rPr>
                <w:color w:val="000000"/>
                <w:sz w:val="24"/>
                <w:szCs w:val="24"/>
              </w:rPr>
              <w:t>Согласие субъекта персональных данных на обработку его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709"/>
                <w:tab w:val="right" w:leader="dot" w:pos="1018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13" w:name="bookmark92"/>
            <w:bookmarkEnd w:id="13"/>
            <w:r>
              <w:rPr>
                <w:color w:val="000000"/>
                <w:sz w:val="24"/>
                <w:szCs w:val="24"/>
              </w:rPr>
              <w:tab/>
              <w:t xml:space="preserve">3.2. </w:t>
            </w:r>
            <w:r w:rsidRPr="008C14CF">
              <w:rPr>
                <w:color w:val="000000"/>
                <w:sz w:val="24"/>
                <w:szCs w:val="24"/>
              </w:rPr>
              <w:t>Права субъекта персональных данных</w:t>
            </w:r>
          </w:p>
          <w:p w:rsidR="008155C2" w:rsidRPr="008C14CF" w:rsidRDefault="008155C2" w:rsidP="008155C2">
            <w:pPr>
              <w:pStyle w:val="a5"/>
              <w:tabs>
                <w:tab w:val="left" w:pos="358"/>
                <w:tab w:val="right" w:leader="dot" w:pos="10182"/>
              </w:tabs>
              <w:spacing w:after="0"/>
              <w:ind w:firstLine="0"/>
              <w:rPr>
                <w:sz w:val="24"/>
                <w:szCs w:val="24"/>
              </w:rPr>
            </w:pPr>
            <w:bookmarkStart w:id="14" w:name="bookmark93"/>
            <w:bookmarkEnd w:id="14"/>
            <w:r>
              <w:rPr>
                <w:color w:val="000000"/>
                <w:sz w:val="24"/>
                <w:szCs w:val="24"/>
              </w:rPr>
              <w:t xml:space="preserve">4. </w:t>
            </w:r>
            <w:r w:rsidRPr="008C14CF">
              <w:rPr>
                <w:color w:val="000000"/>
                <w:sz w:val="24"/>
                <w:szCs w:val="24"/>
              </w:rPr>
              <w:t>Обеспечение безопасности персональных данных</w:t>
            </w:r>
          </w:p>
          <w:p w:rsidR="008155C2" w:rsidRDefault="008155C2" w:rsidP="008155C2">
            <w:pPr>
              <w:pStyle w:val="a5"/>
              <w:tabs>
                <w:tab w:val="left" w:pos="358"/>
                <w:tab w:val="right" w:leader="dot" w:pos="10182"/>
              </w:tabs>
              <w:spacing w:after="0"/>
              <w:ind w:firstLine="0"/>
              <w:rPr>
                <w:color w:val="000000"/>
                <w:sz w:val="24"/>
                <w:szCs w:val="24"/>
              </w:rPr>
            </w:pPr>
            <w:bookmarkStart w:id="15" w:name="bookmark94"/>
            <w:bookmarkEnd w:id="15"/>
            <w:r>
              <w:rPr>
                <w:color w:val="000000"/>
                <w:sz w:val="24"/>
                <w:szCs w:val="24"/>
              </w:rPr>
              <w:t xml:space="preserve">5. </w:t>
            </w:r>
            <w:r w:rsidRPr="008C14CF">
              <w:rPr>
                <w:color w:val="000000"/>
                <w:sz w:val="24"/>
                <w:szCs w:val="24"/>
              </w:rPr>
              <w:t>Заключительные положения</w:t>
            </w:r>
          </w:p>
          <w:p w:rsidR="008155C2" w:rsidRDefault="008155C2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8155C2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3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4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4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4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5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5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5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6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6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6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7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7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7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8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8</w:t>
            </w:r>
          </w:p>
          <w:p w:rsidR="004066E1" w:rsidRPr="00D73752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3752">
              <w:rPr>
                <w:bCs/>
                <w:color w:val="000000"/>
                <w:sz w:val="24"/>
                <w:szCs w:val="24"/>
              </w:rPr>
              <w:t>9</w:t>
            </w:r>
          </w:p>
          <w:p w:rsidR="004066E1" w:rsidRDefault="004066E1" w:rsidP="001609EE">
            <w:pPr>
              <w:pStyle w:val="1"/>
              <w:tabs>
                <w:tab w:val="center" w:pos="0"/>
              </w:tabs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155C2" w:rsidRDefault="008155C2" w:rsidP="001609EE">
      <w:pPr>
        <w:pStyle w:val="1"/>
        <w:tabs>
          <w:tab w:val="center" w:pos="0"/>
        </w:tabs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6E94" w:rsidRPr="008C14CF" w:rsidRDefault="00A06E94" w:rsidP="008C14CF">
      <w:pPr>
        <w:pStyle w:val="1"/>
        <w:tabs>
          <w:tab w:val="left" w:pos="3450"/>
          <w:tab w:val="center" w:pos="5169"/>
        </w:tabs>
        <w:spacing w:line="240" w:lineRule="auto"/>
        <w:ind w:firstLine="709"/>
        <w:rPr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  <w:bookmarkStart w:id="16" w:name="bookmark79"/>
      <w:bookmarkEnd w:id="16"/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A06E94" w:rsidRDefault="00A06E94" w:rsidP="00A06E94">
      <w:pPr>
        <w:pStyle w:val="a5"/>
        <w:tabs>
          <w:tab w:val="left" w:pos="358"/>
          <w:tab w:val="right" w:leader="dot" w:pos="10182"/>
        </w:tabs>
        <w:spacing w:after="0"/>
        <w:ind w:firstLine="0"/>
        <w:rPr>
          <w:color w:val="000000"/>
          <w:sz w:val="24"/>
          <w:szCs w:val="24"/>
        </w:rPr>
      </w:pPr>
    </w:p>
    <w:p w:rsidR="006A068E" w:rsidRDefault="008155C2" w:rsidP="008C14CF">
      <w:pPr>
        <w:pStyle w:val="22"/>
        <w:keepNext/>
        <w:keepLines/>
        <w:spacing w:after="0" w:line="240" w:lineRule="auto"/>
        <w:ind w:left="0" w:firstLine="709"/>
        <w:jc w:val="center"/>
        <w:rPr>
          <w:color w:val="000000"/>
          <w:sz w:val="24"/>
          <w:szCs w:val="24"/>
        </w:rPr>
      </w:pPr>
      <w:bookmarkStart w:id="17" w:name="bookmark95"/>
      <w:bookmarkStart w:id="18" w:name="bookmark96"/>
      <w:bookmarkStart w:id="19" w:name="bookmark97"/>
      <w:r>
        <w:rPr>
          <w:color w:val="000000"/>
          <w:sz w:val="24"/>
          <w:szCs w:val="24"/>
        </w:rPr>
        <w:lastRenderedPageBreak/>
        <w:t>1</w:t>
      </w:r>
      <w:r w:rsidR="002F66CE" w:rsidRPr="008C14CF">
        <w:rPr>
          <w:color w:val="000000"/>
          <w:sz w:val="24"/>
          <w:szCs w:val="24"/>
        </w:rPr>
        <w:t>.</w:t>
      </w:r>
      <w:r w:rsidR="006A068E" w:rsidRPr="008C14CF">
        <w:rPr>
          <w:color w:val="000000"/>
          <w:sz w:val="24"/>
          <w:szCs w:val="24"/>
        </w:rPr>
        <w:t xml:space="preserve"> ОБЩИЕ ПОЛОЖЕНИЯ</w:t>
      </w:r>
      <w:bookmarkEnd w:id="17"/>
      <w:bookmarkEnd w:id="18"/>
      <w:bookmarkEnd w:id="19"/>
    </w:p>
    <w:p w:rsidR="00A06E94" w:rsidRPr="008C14CF" w:rsidRDefault="00A06E94" w:rsidP="008C14CF">
      <w:pPr>
        <w:pStyle w:val="22"/>
        <w:keepNext/>
        <w:keepLines/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 xml:space="preserve">Политика обработки персональных данных (далее - Политика) разработана </w:t>
      </w:r>
      <w:r w:rsidR="008155C2">
        <w:rPr>
          <w:color w:val="000000"/>
          <w:sz w:val="24"/>
          <w:szCs w:val="24"/>
        </w:rPr>
        <w:t xml:space="preserve">                          </w:t>
      </w:r>
      <w:r w:rsidRPr="008C14CF">
        <w:rPr>
          <w:color w:val="000000"/>
          <w:sz w:val="24"/>
          <w:szCs w:val="24"/>
        </w:rPr>
        <w:t>в соответствии с Федеральным законом от 27.07.2006. №152-ФЗ «О персональных данных» (далее - ФЗ-152).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proofErr w:type="spellStart"/>
      <w:r w:rsidR="009E09A3">
        <w:rPr>
          <w:sz w:val="24"/>
          <w:szCs w:val="24"/>
        </w:rPr>
        <w:t>ФГБОУ</w:t>
      </w:r>
      <w:proofErr w:type="spellEnd"/>
      <w:r w:rsidR="009E09A3">
        <w:rPr>
          <w:sz w:val="24"/>
          <w:szCs w:val="24"/>
        </w:rPr>
        <w:t xml:space="preserve"> ВО «Литературный институт имени </w:t>
      </w:r>
      <w:r w:rsidR="000501C1">
        <w:rPr>
          <w:sz w:val="24"/>
          <w:szCs w:val="24"/>
        </w:rPr>
        <w:t>А.М. Горького»</w:t>
      </w:r>
      <w:r w:rsidRPr="008C14CF">
        <w:rPr>
          <w:color w:val="000000"/>
          <w:sz w:val="24"/>
          <w:szCs w:val="24"/>
        </w:rPr>
        <w:t xml:space="preserve"> (далее -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В Политике используются следующие основные понятия: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 xml:space="preserve">автоматизированная обработка персональных данных </w:t>
      </w:r>
      <w:r w:rsidRPr="008C14CF">
        <w:rPr>
          <w:color w:val="000000"/>
          <w:sz w:val="24"/>
          <w:szCs w:val="24"/>
        </w:rPr>
        <w:t>- обработка персональных данных с помощью средств вычислительной техники;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 xml:space="preserve">блокирование персональных данных - </w:t>
      </w:r>
      <w:r w:rsidRPr="008C14CF">
        <w:rPr>
          <w:color w:val="000000"/>
          <w:sz w:val="24"/>
          <w:szCs w:val="24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 xml:space="preserve">информационная система персональных данных - </w:t>
      </w:r>
      <w:r w:rsidRPr="008C14CF">
        <w:rPr>
          <w:color w:val="000000"/>
          <w:sz w:val="24"/>
          <w:szCs w:val="24"/>
        </w:rPr>
        <w:t>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>обезличивание персональных данных</w:t>
      </w:r>
      <w:r w:rsidR="00E92A79" w:rsidRPr="008C14CF">
        <w:rPr>
          <w:b/>
          <w:bCs/>
          <w:color w:val="000000"/>
          <w:sz w:val="24"/>
          <w:szCs w:val="24"/>
        </w:rPr>
        <w:t xml:space="preserve"> </w:t>
      </w:r>
      <w:r w:rsidRPr="008C14CF">
        <w:rPr>
          <w:b/>
          <w:bCs/>
          <w:color w:val="000000"/>
          <w:sz w:val="24"/>
          <w:szCs w:val="24"/>
        </w:rPr>
        <w:t xml:space="preserve">- </w:t>
      </w:r>
      <w:r w:rsidRPr="008C14CF">
        <w:rPr>
          <w:color w:val="000000"/>
          <w:sz w:val="24"/>
          <w:szCs w:val="24"/>
        </w:rPr>
        <w:t>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 xml:space="preserve">обработка персональных данных - </w:t>
      </w:r>
      <w:r w:rsidRPr="008C14CF">
        <w:rPr>
          <w:color w:val="000000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 xml:space="preserve">оператор </w:t>
      </w:r>
      <w:r w:rsidRPr="008C14CF">
        <w:rPr>
          <w:color w:val="000000"/>
          <w:sz w:val="24"/>
          <w:szCs w:val="24"/>
        </w:rP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 xml:space="preserve">персональные данные - </w:t>
      </w:r>
      <w:r w:rsidRPr="008C14CF">
        <w:rPr>
          <w:color w:val="000000"/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 xml:space="preserve">предоставление персональных данных - </w:t>
      </w:r>
      <w:r w:rsidRPr="008C14CF">
        <w:rPr>
          <w:color w:val="000000"/>
          <w:sz w:val="24"/>
          <w:szCs w:val="24"/>
        </w:rPr>
        <w:t>действия, направленные на раскрытие персональных данных определенному лицу или определенному кругу лиц;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 xml:space="preserve">распространение персональных данных - </w:t>
      </w:r>
      <w:r w:rsidRPr="008C14CF">
        <w:rPr>
          <w:color w:val="000000"/>
          <w:sz w:val="24"/>
          <w:szCs w:val="24"/>
        </w:rPr>
        <w:t xml:space="preserve">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</w:t>
      </w:r>
      <w:r w:rsidR="008155C2">
        <w:rPr>
          <w:color w:val="000000"/>
          <w:sz w:val="24"/>
          <w:szCs w:val="24"/>
        </w:rPr>
        <w:t xml:space="preserve">                    </w:t>
      </w:r>
      <w:r w:rsidRPr="008C14CF">
        <w:rPr>
          <w:color w:val="000000"/>
          <w:sz w:val="24"/>
          <w:szCs w:val="24"/>
        </w:rPr>
        <w:t xml:space="preserve">в информационно-телекоммуникационных сетях или предоставление доступа </w:t>
      </w:r>
      <w:r w:rsidR="008155C2">
        <w:rPr>
          <w:color w:val="000000"/>
          <w:sz w:val="24"/>
          <w:szCs w:val="24"/>
        </w:rPr>
        <w:t xml:space="preserve">                               </w:t>
      </w:r>
      <w:r w:rsidRPr="008C14CF">
        <w:rPr>
          <w:color w:val="000000"/>
          <w:sz w:val="24"/>
          <w:szCs w:val="24"/>
        </w:rPr>
        <w:t>к персональным данным каким-либо иным способом;</w:t>
      </w:r>
    </w:p>
    <w:p w:rsidR="006A068E" w:rsidRDefault="006A068E" w:rsidP="008155C2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 xml:space="preserve">трансграничная передача персональных данных - </w:t>
      </w:r>
      <w:r w:rsidRPr="008C14CF">
        <w:rPr>
          <w:color w:val="000000"/>
          <w:sz w:val="24"/>
          <w:szCs w:val="24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6A068E" w:rsidRDefault="006A068E" w:rsidP="008155C2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lastRenderedPageBreak/>
        <w:t xml:space="preserve">уничтожение персональных данных </w:t>
      </w:r>
      <w:r w:rsidRPr="008C14CF">
        <w:rPr>
          <w:color w:val="000000"/>
          <w:sz w:val="24"/>
          <w:szCs w:val="24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6A068E" w:rsidRPr="008C14CF" w:rsidRDefault="000501C1" w:rsidP="008155C2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ФГБОУ</w:t>
      </w:r>
      <w:proofErr w:type="spellEnd"/>
      <w:r>
        <w:rPr>
          <w:color w:val="000000"/>
          <w:sz w:val="24"/>
          <w:szCs w:val="24"/>
        </w:rPr>
        <w:t xml:space="preserve"> ВО «Литературный институт имени А.М. Горького»</w:t>
      </w:r>
      <w:r w:rsidR="006A068E" w:rsidRPr="008C14CF">
        <w:rPr>
          <w:color w:val="000000"/>
          <w:sz w:val="24"/>
          <w:szCs w:val="24"/>
        </w:rPr>
        <w:t xml:space="preserve"> обязан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</w:p>
    <w:p w:rsidR="00E00973" w:rsidRDefault="00E00973" w:rsidP="008C14CF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6A068E" w:rsidRDefault="006A068E" w:rsidP="00A06E94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8C14CF">
        <w:rPr>
          <w:b/>
          <w:bCs/>
          <w:color w:val="000000"/>
          <w:sz w:val="24"/>
          <w:szCs w:val="24"/>
        </w:rPr>
        <w:t>2</w:t>
      </w:r>
      <w:r w:rsidR="008155C2">
        <w:rPr>
          <w:b/>
          <w:bCs/>
          <w:color w:val="000000"/>
          <w:sz w:val="24"/>
          <w:szCs w:val="24"/>
        </w:rPr>
        <w:t xml:space="preserve">. </w:t>
      </w:r>
      <w:r w:rsidRPr="008C14CF">
        <w:rPr>
          <w:b/>
          <w:bCs/>
          <w:color w:val="000000"/>
          <w:sz w:val="24"/>
          <w:szCs w:val="24"/>
        </w:rPr>
        <w:t xml:space="preserve"> ПРИНЦИПЫ И УСЛОВИЯ ОБРАБОТКИ ПЕРСОНАЛЬНЫХ ДАННЫХ</w:t>
      </w:r>
    </w:p>
    <w:p w:rsidR="00A06E94" w:rsidRPr="008C14CF" w:rsidRDefault="00A06E94" w:rsidP="008C14CF">
      <w:pPr>
        <w:pStyle w:val="1"/>
        <w:spacing w:line="240" w:lineRule="auto"/>
        <w:ind w:firstLine="709"/>
        <w:jc w:val="center"/>
        <w:rPr>
          <w:sz w:val="24"/>
          <w:szCs w:val="24"/>
        </w:rPr>
      </w:pPr>
    </w:p>
    <w:p w:rsidR="00A06E94" w:rsidRPr="00A06E94" w:rsidRDefault="008155C2" w:rsidP="008155C2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bookmarkStart w:id="20" w:name="bookmark98"/>
      <w:bookmarkEnd w:id="20"/>
      <w:r>
        <w:rPr>
          <w:b/>
          <w:bCs/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Принципы обработки персональных данных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bookmarkStart w:id="21" w:name="bookmark99"/>
      <w:r w:rsidRPr="008C14CF">
        <w:rPr>
          <w:color w:val="000000"/>
          <w:sz w:val="24"/>
          <w:szCs w:val="24"/>
        </w:rPr>
        <w:t>О</w:t>
      </w:r>
      <w:bookmarkEnd w:id="21"/>
      <w:r w:rsidRPr="008C14CF">
        <w:rPr>
          <w:color w:val="000000"/>
          <w:sz w:val="24"/>
          <w:szCs w:val="24"/>
        </w:rPr>
        <w:t>бработка персональных данных у Оператора осуществляется на основе следующих принципов: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1041"/>
        </w:tabs>
        <w:spacing w:line="276" w:lineRule="auto"/>
        <w:ind w:firstLine="709"/>
        <w:jc w:val="both"/>
        <w:rPr>
          <w:sz w:val="24"/>
          <w:szCs w:val="24"/>
        </w:rPr>
      </w:pPr>
      <w:bookmarkStart w:id="22" w:name="bookmark100"/>
      <w:bookmarkEnd w:id="22"/>
      <w:r w:rsidRPr="008C14CF">
        <w:rPr>
          <w:color w:val="000000"/>
          <w:sz w:val="24"/>
          <w:szCs w:val="24"/>
        </w:rPr>
        <w:t>законности и справедливой основы;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86"/>
        </w:tabs>
        <w:spacing w:line="276" w:lineRule="auto"/>
        <w:ind w:firstLine="709"/>
        <w:jc w:val="both"/>
        <w:rPr>
          <w:sz w:val="24"/>
          <w:szCs w:val="24"/>
        </w:rPr>
      </w:pPr>
      <w:bookmarkStart w:id="23" w:name="bookmark101"/>
      <w:bookmarkEnd w:id="23"/>
      <w:r w:rsidRPr="008C14CF">
        <w:rPr>
          <w:color w:val="000000"/>
          <w:sz w:val="24"/>
          <w:szCs w:val="24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86"/>
        </w:tabs>
        <w:spacing w:line="276" w:lineRule="auto"/>
        <w:ind w:firstLine="709"/>
        <w:jc w:val="both"/>
        <w:rPr>
          <w:sz w:val="24"/>
          <w:szCs w:val="24"/>
        </w:rPr>
      </w:pPr>
      <w:bookmarkStart w:id="24" w:name="bookmark102"/>
      <w:bookmarkEnd w:id="24"/>
      <w:r w:rsidRPr="008C14CF">
        <w:rPr>
          <w:color w:val="000000"/>
          <w:sz w:val="24"/>
          <w:szCs w:val="24"/>
        </w:rPr>
        <w:t>недопущения обработки персональных данных, несовместимой с целями сбора персональных данных;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86"/>
        </w:tabs>
        <w:spacing w:line="276" w:lineRule="auto"/>
        <w:ind w:firstLine="709"/>
        <w:jc w:val="both"/>
        <w:rPr>
          <w:sz w:val="24"/>
          <w:szCs w:val="24"/>
        </w:rPr>
      </w:pPr>
      <w:bookmarkStart w:id="25" w:name="bookmark103"/>
      <w:bookmarkEnd w:id="25"/>
      <w:r w:rsidRPr="008C14CF">
        <w:rPr>
          <w:color w:val="000000"/>
          <w:sz w:val="24"/>
          <w:szCs w:val="24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81"/>
        </w:tabs>
        <w:spacing w:line="276" w:lineRule="auto"/>
        <w:ind w:firstLine="709"/>
        <w:jc w:val="both"/>
        <w:rPr>
          <w:sz w:val="24"/>
          <w:szCs w:val="24"/>
        </w:rPr>
      </w:pPr>
      <w:bookmarkStart w:id="26" w:name="bookmark104"/>
      <w:bookmarkEnd w:id="26"/>
      <w:r w:rsidRPr="008C14CF">
        <w:rPr>
          <w:color w:val="000000"/>
          <w:sz w:val="24"/>
          <w:szCs w:val="24"/>
        </w:rPr>
        <w:t>обработки только тех персональных данных, которые отвечают целям их обработки;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91"/>
        </w:tabs>
        <w:spacing w:line="276" w:lineRule="auto"/>
        <w:ind w:firstLine="709"/>
        <w:jc w:val="both"/>
        <w:rPr>
          <w:sz w:val="24"/>
          <w:szCs w:val="24"/>
        </w:rPr>
      </w:pPr>
      <w:bookmarkStart w:id="27" w:name="bookmark105"/>
      <w:bookmarkEnd w:id="27"/>
      <w:r w:rsidRPr="008C14CF">
        <w:rPr>
          <w:color w:val="000000"/>
          <w:sz w:val="24"/>
          <w:szCs w:val="24"/>
        </w:rPr>
        <w:t>соответствия содержания и объема обрабатываемых персональных данных заявленным целям обработки;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86"/>
        </w:tabs>
        <w:spacing w:line="276" w:lineRule="auto"/>
        <w:ind w:firstLine="709"/>
        <w:jc w:val="both"/>
        <w:rPr>
          <w:sz w:val="24"/>
          <w:szCs w:val="24"/>
        </w:rPr>
      </w:pPr>
      <w:bookmarkStart w:id="28" w:name="bookmark106"/>
      <w:bookmarkEnd w:id="28"/>
      <w:r w:rsidRPr="008C14CF">
        <w:rPr>
          <w:color w:val="000000"/>
          <w:sz w:val="24"/>
          <w:szCs w:val="24"/>
        </w:rPr>
        <w:t xml:space="preserve">недопущения обработки персональных данных, избыточных по отношению </w:t>
      </w:r>
      <w:r w:rsidR="008155C2">
        <w:rPr>
          <w:color w:val="000000"/>
          <w:sz w:val="24"/>
          <w:szCs w:val="24"/>
        </w:rPr>
        <w:t xml:space="preserve">                   </w:t>
      </w:r>
      <w:r w:rsidRPr="008C14CF">
        <w:rPr>
          <w:color w:val="000000"/>
          <w:sz w:val="24"/>
          <w:szCs w:val="24"/>
        </w:rPr>
        <w:t>к заявленным целям их обработки;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81"/>
        </w:tabs>
        <w:spacing w:line="276" w:lineRule="auto"/>
        <w:ind w:firstLine="709"/>
        <w:jc w:val="both"/>
        <w:rPr>
          <w:sz w:val="24"/>
          <w:szCs w:val="24"/>
        </w:rPr>
      </w:pPr>
      <w:bookmarkStart w:id="29" w:name="bookmark107"/>
      <w:bookmarkEnd w:id="29"/>
      <w:r w:rsidRPr="008C14CF">
        <w:rPr>
          <w:color w:val="000000"/>
          <w:sz w:val="24"/>
          <w:szCs w:val="24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6A068E" w:rsidRPr="00A06E94" w:rsidRDefault="006A068E" w:rsidP="008155C2">
      <w:pPr>
        <w:pStyle w:val="1"/>
        <w:numPr>
          <w:ilvl w:val="0"/>
          <w:numId w:val="1"/>
        </w:numPr>
        <w:tabs>
          <w:tab w:val="left" w:pos="981"/>
        </w:tabs>
        <w:spacing w:line="276" w:lineRule="auto"/>
        <w:ind w:firstLine="709"/>
        <w:jc w:val="both"/>
        <w:rPr>
          <w:sz w:val="24"/>
          <w:szCs w:val="24"/>
        </w:rPr>
      </w:pPr>
      <w:bookmarkStart w:id="30" w:name="bookmark108"/>
      <w:bookmarkEnd w:id="30"/>
      <w:r w:rsidRPr="008C14CF">
        <w:rPr>
          <w:color w:val="000000"/>
          <w:sz w:val="24"/>
          <w:szCs w:val="24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A06E94" w:rsidRPr="008C14CF" w:rsidRDefault="00A06E94" w:rsidP="00A06E94">
      <w:pPr>
        <w:pStyle w:val="1"/>
        <w:tabs>
          <w:tab w:val="left" w:pos="981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A06E94" w:rsidRPr="00A06E94" w:rsidRDefault="008155C2" w:rsidP="008155C2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bookmarkStart w:id="31" w:name="bookmark109"/>
      <w:bookmarkEnd w:id="31"/>
      <w:r>
        <w:rPr>
          <w:b/>
          <w:bCs/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Условия обработки персональных данных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Оператор производит обработку персональных данных при наличии хотя бы одного из следующих условий: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86"/>
        </w:tabs>
        <w:spacing w:line="276" w:lineRule="auto"/>
        <w:ind w:firstLine="709"/>
        <w:jc w:val="both"/>
        <w:rPr>
          <w:sz w:val="24"/>
          <w:szCs w:val="24"/>
        </w:rPr>
      </w:pPr>
      <w:bookmarkStart w:id="32" w:name="bookmark110"/>
      <w:bookmarkEnd w:id="32"/>
      <w:r w:rsidRPr="008C14CF">
        <w:rPr>
          <w:color w:val="000000"/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6A068E" w:rsidRPr="008155C2" w:rsidRDefault="006A068E" w:rsidP="008155C2">
      <w:pPr>
        <w:pStyle w:val="1"/>
        <w:numPr>
          <w:ilvl w:val="0"/>
          <w:numId w:val="1"/>
        </w:numPr>
        <w:tabs>
          <w:tab w:val="left" w:pos="261"/>
        </w:tabs>
        <w:spacing w:line="276" w:lineRule="auto"/>
        <w:ind w:firstLine="709"/>
        <w:jc w:val="both"/>
        <w:rPr>
          <w:sz w:val="24"/>
          <w:szCs w:val="24"/>
        </w:rPr>
      </w:pPr>
      <w:bookmarkStart w:id="33" w:name="bookmark111"/>
      <w:bookmarkEnd w:id="33"/>
      <w:r w:rsidRPr="008C14CF">
        <w:rPr>
          <w:color w:val="000000"/>
          <w:sz w:val="24"/>
          <w:szCs w:val="24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34" w:name="bookmark112"/>
      <w:bookmarkEnd w:id="34"/>
      <w:r w:rsidRPr="008C14CF">
        <w:rPr>
          <w:color w:val="000000"/>
          <w:sz w:val="24"/>
          <w:szCs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35" w:name="bookmark113"/>
      <w:bookmarkEnd w:id="35"/>
      <w:r w:rsidRPr="008C14CF">
        <w:rPr>
          <w:color w:val="000000"/>
          <w:sz w:val="24"/>
          <w:szCs w:val="24"/>
        </w:rPr>
        <w:lastRenderedPageBreak/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8C14CF">
        <w:rPr>
          <w:color w:val="000000"/>
          <w:sz w:val="24"/>
          <w:szCs w:val="24"/>
        </w:rPr>
        <w:t>поручителем</w:t>
      </w:r>
      <w:proofErr w:type="gramEnd"/>
      <w:r w:rsidRPr="008C14CF">
        <w:rPr>
          <w:color w:val="000000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36" w:name="bookmark114"/>
      <w:bookmarkEnd w:id="36"/>
      <w:r w:rsidRPr="008C14CF">
        <w:rPr>
          <w:color w:val="000000"/>
          <w:sz w:val="24"/>
          <w:szCs w:val="24"/>
        </w:rPr>
        <w:t xml:space="preserve">обработка персональных данных необходима для осуществления прав </w:t>
      </w:r>
      <w:r w:rsidR="008155C2">
        <w:rPr>
          <w:color w:val="000000"/>
          <w:sz w:val="24"/>
          <w:szCs w:val="24"/>
        </w:rPr>
        <w:t xml:space="preserve">                            </w:t>
      </w:r>
      <w:r w:rsidRPr="008C14CF">
        <w:rPr>
          <w:color w:val="000000"/>
          <w:sz w:val="24"/>
          <w:szCs w:val="24"/>
        </w:rPr>
        <w:t>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32"/>
        </w:tabs>
        <w:spacing w:line="276" w:lineRule="auto"/>
        <w:ind w:firstLine="709"/>
        <w:jc w:val="both"/>
        <w:rPr>
          <w:sz w:val="24"/>
          <w:szCs w:val="24"/>
        </w:rPr>
      </w:pPr>
      <w:bookmarkStart w:id="37" w:name="bookmark115"/>
      <w:bookmarkEnd w:id="37"/>
      <w:r w:rsidRPr="008C14CF">
        <w:rPr>
          <w:color w:val="000000"/>
          <w:sz w:val="24"/>
          <w:szCs w:val="24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6A068E" w:rsidRPr="00A06E94" w:rsidRDefault="006A068E" w:rsidP="008155C2">
      <w:pPr>
        <w:pStyle w:val="1"/>
        <w:numPr>
          <w:ilvl w:val="0"/>
          <w:numId w:val="1"/>
        </w:numPr>
        <w:tabs>
          <w:tab w:val="left" w:pos="922"/>
        </w:tabs>
        <w:spacing w:line="276" w:lineRule="auto"/>
        <w:ind w:firstLine="709"/>
        <w:jc w:val="both"/>
        <w:rPr>
          <w:sz w:val="24"/>
          <w:szCs w:val="24"/>
        </w:rPr>
      </w:pPr>
      <w:bookmarkStart w:id="38" w:name="bookmark116"/>
      <w:bookmarkEnd w:id="38"/>
      <w:r w:rsidRPr="008C14CF">
        <w:rPr>
          <w:color w:val="000000"/>
          <w:sz w:val="24"/>
          <w:szCs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06E94" w:rsidRPr="008C14CF" w:rsidRDefault="00A06E94" w:rsidP="00A06E94">
      <w:pPr>
        <w:pStyle w:val="1"/>
        <w:tabs>
          <w:tab w:val="left" w:pos="922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6A068E" w:rsidRPr="008C14CF" w:rsidRDefault="00807F09" w:rsidP="008155C2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bookmarkStart w:id="39" w:name="bookmark117"/>
      <w:bookmarkEnd w:id="39"/>
      <w:r>
        <w:rPr>
          <w:b/>
          <w:bCs/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Конфиденциальность персональных данных</w:t>
      </w:r>
    </w:p>
    <w:p w:rsidR="006A068E" w:rsidRDefault="006A068E" w:rsidP="008155C2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color w:val="000000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06E94" w:rsidRPr="008C14CF" w:rsidRDefault="00A06E94" w:rsidP="008C14CF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6A068E" w:rsidRPr="008C14CF" w:rsidRDefault="00807F09" w:rsidP="008155C2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bookmarkStart w:id="40" w:name="bookmark118"/>
      <w:bookmarkEnd w:id="40"/>
      <w:r>
        <w:rPr>
          <w:b/>
          <w:bCs/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Общедоступные источники персональных данных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6A068E" w:rsidRDefault="006A068E" w:rsidP="008155C2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color w:val="000000"/>
          <w:sz w:val="24"/>
          <w:szCs w:val="24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A06E94" w:rsidRPr="008C14CF" w:rsidRDefault="00A06E94" w:rsidP="008C14CF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6A068E" w:rsidRPr="008C14CF" w:rsidRDefault="00807F09" w:rsidP="008155C2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bookmarkStart w:id="41" w:name="bookmark119"/>
      <w:bookmarkEnd w:id="41"/>
      <w:r>
        <w:rPr>
          <w:b/>
          <w:bCs/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Специальные категории персональных данных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22"/>
        </w:tabs>
        <w:spacing w:line="276" w:lineRule="auto"/>
        <w:ind w:firstLine="709"/>
        <w:jc w:val="both"/>
        <w:rPr>
          <w:sz w:val="24"/>
          <w:szCs w:val="24"/>
        </w:rPr>
      </w:pPr>
      <w:bookmarkStart w:id="42" w:name="bookmark120"/>
      <w:bookmarkEnd w:id="42"/>
      <w:r w:rsidRPr="008C14CF">
        <w:rPr>
          <w:color w:val="000000"/>
          <w:sz w:val="24"/>
          <w:szCs w:val="24"/>
        </w:rPr>
        <w:t>субъект персональных данных дал согласие в письменной форме на обработку своих персональных данных;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43" w:name="bookmark121"/>
      <w:bookmarkEnd w:id="43"/>
      <w:r w:rsidRPr="008C14CF">
        <w:rPr>
          <w:color w:val="000000"/>
          <w:sz w:val="24"/>
          <w:szCs w:val="24"/>
        </w:rPr>
        <w:t>персональные данные сделаны общедоступными субъектом персональных данных;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44" w:name="bookmark122"/>
      <w:bookmarkEnd w:id="44"/>
      <w:r w:rsidRPr="008C14CF">
        <w:rPr>
          <w:color w:val="000000"/>
          <w:sz w:val="24"/>
          <w:szCs w:val="24"/>
        </w:rPr>
        <w:t xml:space="preserve">обработка персональных данных осуществляется в соответствии </w:t>
      </w:r>
      <w:r w:rsidR="008155C2">
        <w:rPr>
          <w:color w:val="000000"/>
          <w:sz w:val="24"/>
          <w:szCs w:val="24"/>
        </w:rPr>
        <w:t xml:space="preserve">                                       </w:t>
      </w:r>
      <w:r w:rsidRPr="008C14CF">
        <w:rPr>
          <w:color w:val="000000"/>
          <w:sz w:val="24"/>
          <w:szCs w:val="24"/>
        </w:rPr>
        <w:t>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18"/>
        </w:tabs>
        <w:spacing w:line="276" w:lineRule="auto"/>
        <w:ind w:firstLine="709"/>
        <w:jc w:val="both"/>
        <w:rPr>
          <w:sz w:val="24"/>
          <w:szCs w:val="24"/>
        </w:rPr>
      </w:pPr>
      <w:bookmarkStart w:id="45" w:name="bookmark123"/>
      <w:bookmarkEnd w:id="45"/>
      <w:r w:rsidRPr="008C14CF">
        <w:rPr>
          <w:color w:val="000000"/>
          <w:sz w:val="24"/>
          <w:szCs w:val="24"/>
        </w:rPr>
        <w:lastRenderedPageBreak/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22"/>
        </w:tabs>
        <w:spacing w:line="276" w:lineRule="auto"/>
        <w:ind w:firstLine="709"/>
        <w:jc w:val="both"/>
        <w:rPr>
          <w:sz w:val="24"/>
          <w:szCs w:val="24"/>
        </w:rPr>
      </w:pPr>
      <w:bookmarkStart w:id="46" w:name="bookmark124"/>
      <w:bookmarkEnd w:id="46"/>
      <w:r w:rsidRPr="008C14CF">
        <w:rPr>
          <w:color w:val="000000"/>
          <w:sz w:val="24"/>
          <w:szCs w:val="24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spellStart"/>
      <w:r w:rsidRPr="008C14CF">
        <w:rPr>
          <w:color w:val="000000"/>
          <w:sz w:val="24"/>
          <w:szCs w:val="24"/>
        </w:rPr>
        <w:t>медико</w:t>
      </w:r>
      <w:r w:rsidRPr="008C14CF">
        <w:rPr>
          <w:color w:val="000000"/>
          <w:sz w:val="24"/>
          <w:szCs w:val="24"/>
        </w:rPr>
        <w:softHyphen/>
        <w:t>социальных</w:t>
      </w:r>
      <w:proofErr w:type="spellEnd"/>
      <w:r w:rsidRPr="008C14CF">
        <w:rPr>
          <w:color w:val="000000"/>
          <w:sz w:val="24"/>
          <w:szCs w:val="24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</w:t>
      </w:r>
      <w:r w:rsidR="008155C2">
        <w:rPr>
          <w:color w:val="000000"/>
          <w:sz w:val="24"/>
          <w:szCs w:val="24"/>
        </w:rPr>
        <w:t xml:space="preserve">                      </w:t>
      </w:r>
      <w:r w:rsidRPr="008C14CF">
        <w:rPr>
          <w:color w:val="000000"/>
          <w:sz w:val="24"/>
          <w:szCs w:val="24"/>
        </w:rPr>
        <w:t>в соответствии с законодательством Российской Федерации сохранять врачебную тайну;</w:t>
      </w:r>
    </w:p>
    <w:p w:rsidR="006A068E" w:rsidRPr="008C14CF" w:rsidRDefault="006A068E" w:rsidP="008155C2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47" w:name="bookmark125"/>
      <w:bookmarkEnd w:id="47"/>
      <w:r w:rsidRPr="008C14CF">
        <w:rPr>
          <w:color w:val="000000"/>
          <w:sz w:val="24"/>
          <w:szCs w:val="24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</w:t>
      </w:r>
      <w:r w:rsidR="008155C2">
        <w:rPr>
          <w:color w:val="000000"/>
          <w:sz w:val="24"/>
          <w:szCs w:val="24"/>
        </w:rPr>
        <w:t xml:space="preserve">                   </w:t>
      </w:r>
      <w:r w:rsidRPr="008C14CF">
        <w:rPr>
          <w:color w:val="000000"/>
          <w:sz w:val="24"/>
          <w:szCs w:val="24"/>
        </w:rPr>
        <w:t>с осуществлением правосудия;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6A068E" w:rsidRPr="008C14CF" w:rsidRDefault="006A068E" w:rsidP="008155C2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Обработка специальных категорий персональных данных, осуществлявшаяся</w:t>
      </w:r>
      <w:r w:rsidR="008155C2">
        <w:rPr>
          <w:color w:val="000000"/>
          <w:sz w:val="24"/>
          <w:szCs w:val="24"/>
        </w:rPr>
        <w:t xml:space="preserve">                     </w:t>
      </w:r>
      <w:r w:rsidRPr="008C14CF">
        <w:rPr>
          <w:color w:val="000000"/>
          <w:sz w:val="24"/>
          <w:szCs w:val="24"/>
        </w:rPr>
        <w:t xml:space="preserve">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6A068E" w:rsidRDefault="006A068E" w:rsidP="008155C2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color w:val="000000"/>
          <w:sz w:val="24"/>
          <w:szCs w:val="24"/>
        </w:rPr>
        <w:t xml:space="preserve">Обработка персональных данных о судимости может осуществляться Оператором исключительно в случаях и в порядке, которые определяются в соответствии </w:t>
      </w:r>
      <w:r w:rsidR="008155C2">
        <w:rPr>
          <w:color w:val="000000"/>
          <w:sz w:val="24"/>
          <w:szCs w:val="24"/>
        </w:rPr>
        <w:t xml:space="preserve">                                      </w:t>
      </w:r>
      <w:r w:rsidRPr="008C14CF">
        <w:rPr>
          <w:color w:val="000000"/>
          <w:sz w:val="24"/>
          <w:szCs w:val="24"/>
        </w:rPr>
        <w:t>с федеральными законами.</w:t>
      </w:r>
    </w:p>
    <w:p w:rsidR="00A06E94" w:rsidRPr="008C14CF" w:rsidRDefault="00A06E94" w:rsidP="008C14CF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6A068E" w:rsidRPr="008C14CF" w:rsidRDefault="00807F09" w:rsidP="00807F09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bookmarkStart w:id="48" w:name="bookmark126"/>
      <w:bookmarkEnd w:id="48"/>
      <w:r>
        <w:rPr>
          <w:b/>
          <w:bCs/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Биометрические персональные данные</w:t>
      </w:r>
    </w:p>
    <w:p w:rsidR="006A068E" w:rsidRDefault="006A068E" w:rsidP="00807F09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color w:val="000000"/>
          <w:sz w:val="24"/>
          <w:szCs w:val="24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A06E94" w:rsidRPr="008C14CF" w:rsidRDefault="00A06E94" w:rsidP="008C14CF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6A068E" w:rsidRPr="008C14CF" w:rsidRDefault="00807F09" w:rsidP="00807F09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bookmarkStart w:id="49" w:name="bookmark127"/>
      <w:bookmarkEnd w:id="49"/>
      <w:r>
        <w:rPr>
          <w:b/>
          <w:bCs/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Поручение обработки персональных данных другому лицу</w:t>
      </w:r>
    </w:p>
    <w:p w:rsidR="006A068E" w:rsidRDefault="006A068E" w:rsidP="00807F09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color w:val="000000"/>
          <w:sz w:val="24"/>
          <w:szCs w:val="24"/>
        </w:rPr>
        <w:t xml:space="preserve">Оператор вправе поручить обработку персональных данных другому лицу </w:t>
      </w:r>
      <w:r w:rsidR="00807F09">
        <w:rPr>
          <w:color w:val="000000"/>
          <w:sz w:val="24"/>
          <w:szCs w:val="24"/>
        </w:rPr>
        <w:t xml:space="preserve">                        </w:t>
      </w:r>
      <w:r w:rsidRPr="008C14CF">
        <w:rPr>
          <w:color w:val="000000"/>
          <w:sz w:val="24"/>
          <w:szCs w:val="24"/>
        </w:rPr>
        <w:t>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:rsidR="00A06E94" w:rsidRPr="008C14CF" w:rsidRDefault="00A06E94" w:rsidP="008C14CF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6A068E" w:rsidRPr="008C14CF" w:rsidRDefault="00807F09" w:rsidP="00807F09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bookmarkStart w:id="50" w:name="bookmark128"/>
      <w:bookmarkEnd w:id="50"/>
      <w:r>
        <w:rPr>
          <w:b/>
          <w:bCs/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Обработка персональных данных граждан Российской Федерации</w:t>
      </w:r>
    </w:p>
    <w:p w:rsidR="006A068E" w:rsidRDefault="006A068E" w:rsidP="00807F09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color w:val="000000"/>
          <w:sz w:val="24"/>
          <w:szCs w:val="24"/>
        </w:rPr>
        <w:t xml:space="preserve">В соответствии со статьей 2 Федерального закона от 21 июля 2014 года №242-ФЗ «О внесении изменений в отдельные законодательные акты Российской Федерации </w:t>
      </w:r>
      <w:r w:rsidR="00807F09">
        <w:rPr>
          <w:color w:val="000000"/>
          <w:sz w:val="24"/>
          <w:szCs w:val="24"/>
        </w:rPr>
        <w:t xml:space="preserve">                        </w:t>
      </w:r>
      <w:r w:rsidRPr="008C14CF">
        <w:rPr>
          <w:color w:val="000000"/>
          <w:sz w:val="24"/>
          <w:szCs w:val="24"/>
        </w:rPr>
        <w:t xml:space="preserve">в части уточнения порядка обработки персональных данных в </w:t>
      </w:r>
      <w:proofErr w:type="spellStart"/>
      <w:r w:rsidRPr="008C14CF">
        <w:rPr>
          <w:color w:val="000000"/>
          <w:sz w:val="24"/>
          <w:szCs w:val="24"/>
        </w:rPr>
        <w:t>информационно</w:t>
      </w:r>
      <w:r w:rsidRPr="008C14CF">
        <w:rPr>
          <w:color w:val="000000"/>
          <w:sz w:val="24"/>
          <w:szCs w:val="24"/>
        </w:rPr>
        <w:softHyphen/>
        <w:t>телекоммуникационных</w:t>
      </w:r>
      <w:proofErr w:type="spellEnd"/>
      <w:r w:rsidRPr="008C14CF">
        <w:rPr>
          <w:color w:val="000000"/>
          <w:sz w:val="24"/>
          <w:szCs w:val="24"/>
        </w:rPr>
        <w:t xml:space="preserve"> сетях»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807F09" w:rsidRPr="008C14CF" w:rsidRDefault="00807F09" w:rsidP="00807F09">
      <w:pPr>
        <w:pStyle w:val="1"/>
        <w:spacing w:line="276" w:lineRule="auto"/>
        <w:ind w:firstLine="709"/>
        <w:jc w:val="both"/>
        <w:rPr>
          <w:sz w:val="24"/>
          <w:szCs w:val="24"/>
        </w:rPr>
      </w:pP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51" w:name="bookmark129"/>
      <w:bookmarkEnd w:id="51"/>
      <w:r w:rsidRPr="008C14CF">
        <w:rPr>
          <w:color w:val="000000"/>
          <w:sz w:val="24"/>
          <w:szCs w:val="24"/>
        </w:rPr>
        <w:lastRenderedPageBreak/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52" w:name="bookmark130"/>
      <w:bookmarkEnd w:id="52"/>
      <w:r w:rsidRPr="008C14CF">
        <w:rPr>
          <w:color w:val="000000"/>
          <w:sz w:val="24"/>
          <w:szCs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22"/>
        </w:tabs>
        <w:spacing w:line="276" w:lineRule="auto"/>
        <w:ind w:firstLine="709"/>
        <w:jc w:val="both"/>
        <w:rPr>
          <w:sz w:val="24"/>
          <w:szCs w:val="24"/>
        </w:rPr>
      </w:pPr>
      <w:bookmarkStart w:id="53" w:name="bookmark131"/>
      <w:bookmarkEnd w:id="53"/>
      <w:r w:rsidRPr="008C14CF">
        <w:rPr>
          <w:color w:val="000000"/>
          <w:sz w:val="24"/>
          <w:szCs w:val="24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</w:t>
      </w:r>
      <w:r w:rsidR="00807F09">
        <w:rPr>
          <w:color w:val="000000"/>
          <w:sz w:val="24"/>
          <w:szCs w:val="24"/>
        </w:rPr>
        <w:t xml:space="preserve">                    </w:t>
      </w:r>
      <w:r w:rsidRPr="008C14CF">
        <w:rPr>
          <w:color w:val="000000"/>
          <w:sz w:val="24"/>
          <w:szCs w:val="24"/>
        </w:rPr>
        <w:t>в предоставлении соответственно государственных и муниципальных услуг, предусмотренных Федеральным законом от 27 июля 2010 года №210-ФЗ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6A068E" w:rsidRPr="00A06E94" w:rsidRDefault="006A068E" w:rsidP="004066E1">
      <w:pPr>
        <w:pStyle w:val="1"/>
        <w:numPr>
          <w:ilvl w:val="0"/>
          <w:numId w:val="1"/>
        </w:numPr>
        <w:tabs>
          <w:tab w:val="left" w:pos="927"/>
        </w:tabs>
        <w:spacing w:line="276" w:lineRule="auto"/>
        <w:ind w:firstLine="709"/>
        <w:jc w:val="both"/>
        <w:rPr>
          <w:sz w:val="24"/>
          <w:szCs w:val="24"/>
        </w:rPr>
      </w:pPr>
      <w:bookmarkStart w:id="54" w:name="bookmark132"/>
      <w:bookmarkEnd w:id="54"/>
      <w:r w:rsidRPr="008C14CF">
        <w:rPr>
          <w:color w:val="000000"/>
          <w:sz w:val="24"/>
          <w:szCs w:val="24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807F09" w:rsidRDefault="00807F09" w:rsidP="00807F09">
      <w:pPr>
        <w:pStyle w:val="1"/>
        <w:tabs>
          <w:tab w:val="left" w:pos="0"/>
        </w:tabs>
        <w:spacing w:line="240" w:lineRule="auto"/>
        <w:ind w:left="360" w:firstLine="0"/>
        <w:rPr>
          <w:b/>
          <w:bCs/>
          <w:color w:val="000000"/>
          <w:sz w:val="24"/>
          <w:szCs w:val="24"/>
        </w:rPr>
      </w:pPr>
      <w:bookmarkStart w:id="55" w:name="bookmark133"/>
      <w:bookmarkEnd w:id="55"/>
    </w:p>
    <w:p w:rsidR="006A068E" w:rsidRPr="008C14CF" w:rsidRDefault="00807F09" w:rsidP="00807F09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Трансграничная передача персональных данных</w:t>
      </w:r>
    </w:p>
    <w:p w:rsidR="006A068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6A068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64"/>
        </w:tabs>
        <w:spacing w:line="276" w:lineRule="auto"/>
        <w:ind w:firstLine="709"/>
        <w:jc w:val="both"/>
        <w:rPr>
          <w:sz w:val="24"/>
          <w:szCs w:val="24"/>
        </w:rPr>
      </w:pPr>
      <w:bookmarkStart w:id="56" w:name="bookmark134"/>
      <w:bookmarkEnd w:id="56"/>
      <w:r w:rsidRPr="008C14CF">
        <w:rPr>
          <w:color w:val="000000"/>
          <w:sz w:val="24"/>
          <w:szCs w:val="24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A06E94" w:rsidRPr="00A06E94" w:rsidRDefault="00A06E94" w:rsidP="004066E1">
      <w:pPr>
        <w:pStyle w:val="1"/>
        <w:tabs>
          <w:tab w:val="left" w:pos="935"/>
        </w:tabs>
        <w:spacing w:line="276" w:lineRule="auto"/>
        <w:ind w:left="709" w:firstLine="0"/>
        <w:jc w:val="center"/>
        <w:rPr>
          <w:sz w:val="24"/>
          <w:szCs w:val="24"/>
        </w:rPr>
      </w:pPr>
      <w:bookmarkStart w:id="57" w:name="bookmark135"/>
      <w:bookmarkEnd w:id="57"/>
      <w:r>
        <w:rPr>
          <w:color w:val="000000"/>
          <w:sz w:val="24"/>
          <w:szCs w:val="24"/>
        </w:rPr>
        <w:t xml:space="preserve">- </w:t>
      </w:r>
      <w:r w:rsidR="006A068E" w:rsidRPr="00A06E94">
        <w:rPr>
          <w:color w:val="000000"/>
          <w:sz w:val="24"/>
          <w:szCs w:val="24"/>
        </w:rPr>
        <w:t>исполнения договора, стороной которого является субъект персональных данных.</w:t>
      </w:r>
      <w:bookmarkStart w:id="58" w:name="bookmark136"/>
      <w:bookmarkEnd w:id="58"/>
    </w:p>
    <w:p w:rsidR="00A06E94" w:rsidRPr="00A06E94" w:rsidRDefault="00A06E94" w:rsidP="00A06E94">
      <w:pPr>
        <w:pStyle w:val="1"/>
        <w:tabs>
          <w:tab w:val="left" w:pos="935"/>
        </w:tabs>
        <w:spacing w:line="240" w:lineRule="auto"/>
        <w:ind w:left="709" w:firstLine="0"/>
        <w:jc w:val="center"/>
        <w:rPr>
          <w:sz w:val="24"/>
          <w:szCs w:val="24"/>
        </w:rPr>
      </w:pPr>
    </w:p>
    <w:p w:rsidR="006A068E" w:rsidRPr="00A06E94" w:rsidRDefault="006A068E" w:rsidP="00807F09">
      <w:pPr>
        <w:pStyle w:val="1"/>
        <w:numPr>
          <w:ilvl w:val="0"/>
          <w:numId w:val="7"/>
        </w:numPr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  <w:r w:rsidRPr="00A06E94">
        <w:rPr>
          <w:b/>
          <w:bCs/>
          <w:color w:val="000000"/>
          <w:sz w:val="24"/>
          <w:szCs w:val="24"/>
        </w:rPr>
        <w:t>ПРАВА СУБЪЕКТА ПЕРСОНАЛЬНЫХ ДАННЫХ</w:t>
      </w:r>
    </w:p>
    <w:p w:rsidR="00A06E94" w:rsidRPr="00A06E94" w:rsidRDefault="00A06E94" w:rsidP="00A06E94">
      <w:pPr>
        <w:pStyle w:val="1"/>
        <w:tabs>
          <w:tab w:val="left" w:pos="935"/>
        </w:tabs>
        <w:spacing w:line="240" w:lineRule="auto"/>
        <w:ind w:left="709" w:firstLine="0"/>
        <w:jc w:val="center"/>
        <w:rPr>
          <w:sz w:val="24"/>
          <w:szCs w:val="24"/>
        </w:rPr>
      </w:pPr>
    </w:p>
    <w:p w:rsidR="006A068E" w:rsidRPr="008C14CF" w:rsidRDefault="004066E1" w:rsidP="004066E1">
      <w:pPr>
        <w:pStyle w:val="1"/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  <w:bookmarkStart w:id="59" w:name="bookmark137"/>
      <w:bookmarkEnd w:id="59"/>
      <w:r>
        <w:rPr>
          <w:b/>
          <w:bCs/>
          <w:color w:val="000000"/>
          <w:sz w:val="24"/>
          <w:szCs w:val="24"/>
        </w:rPr>
        <w:t xml:space="preserve">3.1.  </w:t>
      </w:r>
      <w:r w:rsidR="00807F09">
        <w:rPr>
          <w:b/>
          <w:bCs/>
          <w:color w:val="000000"/>
          <w:sz w:val="24"/>
          <w:szCs w:val="24"/>
        </w:rPr>
        <w:t>С</w:t>
      </w:r>
      <w:r w:rsidR="006A068E" w:rsidRPr="008C14CF">
        <w:rPr>
          <w:b/>
          <w:bCs/>
          <w:color w:val="000000"/>
          <w:sz w:val="24"/>
          <w:szCs w:val="24"/>
        </w:rPr>
        <w:t>огласие субъекта персональных данных на обработку его персональных данных</w:t>
      </w:r>
    </w:p>
    <w:p w:rsidR="006A068E" w:rsidRDefault="006A068E" w:rsidP="004066E1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color w:val="000000"/>
          <w:sz w:val="24"/>
          <w:szCs w:val="24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4066E1" w:rsidRDefault="004066E1" w:rsidP="004066E1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A06E94" w:rsidRPr="008C14CF" w:rsidRDefault="00A06E94" w:rsidP="008C14CF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6A068E" w:rsidRPr="008C14CF" w:rsidRDefault="004066E1" w:rsidP="004066E1">
      <w:pPr>
        <w:pStyle w:val="1"/>
        <w:tabs>
          <w:tab w:val="left" w:pos="0"/>
        </w:tabs>
        <w:spacing w:line="240" w:lineRule="auto"/>
        <w:ind w:left="709" w:firstLine="0"/>
        <w:jc w:val="center"/>
        <w:rPr>
          <w:sz w:val="24"/>
          <w:szCs w:val="24"/>
        </w:rPr>
      </w:pPr>
      <w:bookmarkStart w:id="60" w:name="bookmark138"/>
      <w:bookmarkEnd w:id="60"/>
      <w:r>
        <w:rPr>
          <w:b/>
          <w:bCs/>
          <w:color w:val="000000"/>
          <w:sz w:val="24"/>
          <w:szCs w:val="24"/>
        </w:rPr>
        <w:lastRenderedPageBreak/>
        <w:t xml:space="preserve">3.2. </w:t>
      </w:r>
      <w:r w:rsidR="006A068E" w:rsidRPr="008C14CF">
        <w:rPr>
          <w:b/>
          <w:bCs/>
          <w:color w:val="000000"/>
          <w:sz w:val="24"/>
          <w:szCs w:val="24"/>
        </w:rPr>
        <w:t>Права субъекта персональных данных</w:t>
      </w:r>
    </w:p>
    <w:p w:rsidR="006A068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A068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6A068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6A068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6A068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BA5AC3" w:rsidRPr="008C14CF" w:rsidRDefault="006A068E" w:rsidP="004066E1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color w:val="000000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  <w:bookmarkStart w:id="61" w:name="bookmark139"/>
      <w:bookmarkEnd w:id="61"/>
    </w:p>
    <w:p w:rsidR="000501C1" w:rsidRPr="008C14CF" w:rsidRDefault="000501C1" w:rsidP="008C14CF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6A068E" w:rsidRDefault="00BA5AC3" w:rsidP="008C14CF">
      <w:pPr>
        <w:pStyle w:val="1"/>
        <w:spacing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8C14CF">
        <w:rPr>
          <w:b/>
          <w:color w:val="000000"/>
          <w:sz w:val="24"/>
          <w:szCs w:val="24"/>
        </w:rPr>
        <w:t>4.</w:t>
      </w:r>
      <w:r w:rsidRPr="008C14CF">
        <w:rPr>
          <w:color w:val="000000"/>
          <w:sz w:val="24"/>
          <w:szCs w:val="24"/>
        </w:rPr>
        <w:t xml:space="preserve"> </w:t>
      </w:r>
      <w:r w:rsidR="006A068E" w:rsidRPr="008C14CF">
        <w:rPr>
          <w:b/>
          <w:bCs/>
          <w:color w:val="000000"/>
          <w:sz w:val="24"/>
          <w:szCs w:val="24"/>
        </w:rPr>
        <w:t>ОБЕСПЕЧЕНИЕ БЕЗОПАСНОСТИ ПЕРСОНАЛЬНЫХ ДАННЫХ</w:t>
      </w:r>
    </w:p>
    <w:p w:rsidR="00A06E94" w:rsidRPr="008C14CF" w:rsidRDefault="00A06E94" w:rsidP="008C14CF">
      <w:pPr>
        <w:pStyle w:val="1"/>
        <w:spacing w:line="240" w:lineRule="auto"/>
        <w:ind w:firstLine="709"/>
        <w:jc w:val="center"/>
        <w:rPr>
          <w:sz w:val="24"/>
          <w:szCs w:val="24"/>
        </w:rPr>
      </w:pPr>
    </w:p>
    <w:p w:rsidR="006A068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6A068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61"/>
        </w:tabs>
        <w:spacing w:line="276" w:lineRule="auto"/>
        <w:ind w:firstLine="709"/>
        <w:jc w:val="both"/>
        <w:rPr>
          <w:sz w:val="24"/>
          <w:szCs w:val="24"/>
        </w:rPr>
      </w:pPr>
      <w:bookmarkStart w:id="62" w:name="bookmark140"/>
      <w:bookmarkEnd w:id="62"/>
      <w:r w:rsidRPr="008C14CF">
        <w:rPr>
          <w:color w:val="000000"/>
          <w:sz w:val="24"/>
          <w:szCs w:val="24"/>
        </w:rPr>
        <w:t>назначение должностных лиц, ответственных за организацию обработки и защиты персональных данных;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81"/>
        </w:tabs>
        <w:spacing w:line="276" w:lineRule="auto"/>
        <w:ind w:firstLine="709"/>
        <w:jc w:val="both"/>
        <w:rPr>
          <w:sz w:val="24"/>
          <w:szCs w:val="24"/>
        </w:rPr>
      </w:pPr>
      <w:bookmarkStart w:id="63" w:name="bookmark141"/>
      <w:bookmarkEnd w:id="63"/>
      <w:r w:rsidRPr="008C14CF">
        <w:rPr>
          <w:color w:val="000000"/>
          <w:sz w:val="24"/>
          <w:szCs w:val="24"/>
        </w:rPr>
        <w:t>ограничение состава лиц, допущенных к обработке персональных данных;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56"/>
        </w:tabs>
        <w:spacing w:line="276" w:lineRule="auto"/>
        <w:ind w:firstLine="709"/>
        <w:jc w:val="both"/>
        <w:rPr>
          <w:sz w:val="24"/>
          <w:szCs w:val="24"/>
        </w:rPr>
      </w:pPr>
      <w:bookmarkStart w:id="64" w:name="bookmark142"/>
      <w:bookmarkEnd w:id="64"/>
      <w:r w:rsidRPr="008C14CF">
        <w:rPr>
          <w:color w:val="000000"/>
          <w:sz w:val="24"/>
          <w:szCs w:val="24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61"/>
        </w:tabs>
        <w:spacing w:line="276" w:lineRule="auto"/>
        <w:ind w:firstLine="709"/>
        <w:jc w:val="both"/>
        <w:rPr>
          <w:sz w:val="24"/>
          <w:szCs w:val="24"/>
        </w:rPr>
      </w:pPr>
      <w:bookmarkStart w:id="65" w:name="bookmark143"/>
      <w:bookmarkEnd w:id="65"/>
      <w:r w:rsidRPr="008C14CF">
        <w:rPr>
          <w:color w:val="000000"/>
          <w:sz w:val="24"/>
          <w:szCs w:val="24"/>
        </w:rPr>
        <w:t>организация учета, хранения и обращения носителей, содержащих информацию с персональными данными;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56"/>
        </w:tabs>
        <w:spacing w:line="276" w:lineRule="auto"/>
        <w:ind w:firstLine="709"/>
        <w:jc w:val="both"/>
        <w:rPr>
          <w:sz w:val="24"/>
          <w:szCs w:val="24"/>
        </w:rPr>
      </w:pPr>
      <w:bookmarkStart w:id="66" w:name="bookmark144"/>
      <w:bookmarkEnd w:id="66"/>
      <w:r w:rsidRPr="008C14CF">
        <w:rPr>
          <w:color w:val="000000"/>
          <w:sz w:val="24"/>
          <w:szCs w:val="24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81"/>
        </w:tabs>
        <w:spacing w:line="276" w:lineRule="auto"/>
        <w:ind w:firstLine="709"/>
        <w:jc w:val="both"/>
        <w:rPr>
          <w:sz w:val="24"/>
          <w:szCs w:val="24"/>
        </w:rPr>
      </w:pPr>
      <w:bookmarkStart w:id="67" w:name="bookmark145"/>
      <w:bookmarkEnd w:id="67"/>
      <w:r w:rsidRPr="008C14CF">
        <w:rPr>
          <w:color w:val="000000"/>
          <w:sz w:val="24"/>
          <w:szCs w:val="24"/>
        </w:rPr>
        <w:t>разработка на основе модели угроз системы защиты персональных данных;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56"/>
        </w:tabs>
        <w:spacing w:line="276" w:lineRule="auto"/>
        <w:ind w:firstLine="709"/>
        <w:jc w:val="both"/>
        <w:rPr>
          <w:sz w:val="24"/>
          <w:szCs w:val="24"/>
        </w:rPr>
      </w:pPr>
      <w:bookmarkStart w:id="68" w:name="bookmark146"/>
      <w:bookmarkEnd w:id="68"/>
      <w:r w:rsidRPr="008C14CF">
        <w:rPr>
          <w:color w:val="000000"/>
          <w:sz w:val="24"/>
          <w:szCs w:val="24"/>
        </w:rPr>
        <w:lastRenderedPageBreak/>
        <w:t>проверка готовности и эффективности использования средств защиты информации;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56"/>
        </w:tabs>
        <w:spacing w:line="276" w:lineRule="auto"/>
        <w:ind w:firstLine="709"/>
        <w:jc w:val="both"/>
        <w:rPr>
          <w:sz w:val="24"/>
          <w:szCs w:val="24"/>
        </w:rPr>
      </w:pPr>
      <w:bookmarkStart w:id="69" w:name="bookmark147"/>
      <w:bookmarkEnd w:id="69"/>
      <w:r w:rsidRPr="008C14CF">
        <w:rPr>
          <w:color w:val="000000"/>
          <w:sz w:val="24"/>
          <w:szCs w:val="24"/>
        </w:rPr>
        <w:t xml:space="preserve">разграничение доступа пользователей к информационным ресурсам и </w:t>
      </w:r>
      <w:proofErr w:type="spellStart"/>
      <w:r w:rsidRPr="008C14CF">
        <w:rPr>
          <w:color w:val="000000"/>
          <w:sz w:val="24"/>
          <w:szCs w:val="24"/>
        </w:rPr>
        <w:t>программно</w:t>
      </w:r>
      <w:r w:rsidRPr="008C14CF">
        <w:rPr>
          <w:color w:val="000000"/>
          <w:sz w:val="24"/>
          <w:szCs w:val="24"/>
        </w:rPr>
        <w:softHyphen/>
        <w:t>аппаратным</w:t>
      </w:r>
      <w:proofErr w:type="spellEnd"/>
      <w:r w:rsidRPr="008C14CF">
        <w:rPr>
          <w:color w:val="000000"/>
          <w:sz w:val="24"/>
          <w:szCs w:val="24"/>
        </w:rPr>
        <w:t xml:space="preserve"> средствам обработки информации;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56"/>
        </w:tabs>
        <w:spacing w:line="276" w:lineRule="auto"/>
        <w:ind w:firstLine="709"/>
        <w:jc w:val="both"/>
        <w:rPr>
          <w:sz w:val="24"/>
          <w:szCs w:val="24"/>
        </w:rPr>
      </w:pPr>
      <w:bookmarkStart w:id="70" w:name="bookmark148"/>
      <w:bookmarkEnd w:id="70"/>
      <w:r w:rsidRPr="008C14CF">
        <w:rPr>
          <w:color w:val="000000"/>
          <w:sz w:val="24"/>
          <w:szCs w:val="24"/>
        </w:rPr>
        <w:t>регистрация и учет действий пользователей информационных систем персональных данных;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61"/>
        </w:tabs>
        <w:spacing w:line="276" w:lineRule="auto"/>
        <w:ind w:firstLine="709"/>
        <w:jc w:val="both"/>
        <w:rPr>
          <w:sz w:val="24"/>
          <w:szCs w:val="24"/>
        </w:rPr>
      </w:pPr>
      <w:bookmarkStart w:id="71" w:name="bookmark149"/>
      <w:bookmarkEnd w:id="71"/>
      <w:r w:rsidRPr="008C14CF">
        <w:rPr>
          <w:color w:val="000000"/>
          <w:sz w:val="24"/>
          <w:szCs w:val="24"/>
        </w:rPr>
        <w:t>использование антивирусных средств и средств восстановления системы защиты персональных данных;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56"/>
        </w:tabs>
        <w:spacing w:line="276" w:lineRule="auto"/>
        <w:ind w:firstLine="709"/>
        <w:jc w:val="both"/>
        <w:rPr>
          <w:sz w:val="24"/>
          <w:szCs w:val="24"/>
        </w:rPr>
      </w:pPr>
      <w:bookmarkStart w:id="72" w:name="bookmark150"/>
      <w:bookmarkEnd w:id="72"/>
      <w:r w:rsidRPr="008C14CF">
        <w:rPr>
          <w:color w:val="000000"/>
          <w:sz w:val="24"/>
          <w:szCs w:val="24"/>
        </w:rPr>
        <w:t>применение (в случае необходимости)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6A068E" w:rsidRPr="008C14CF" w:rsidRDefault="006A068E" w:rsidP="004066E1">
      <w:pPr>
        <w:pStyle w:val="1"/>
        <w:numPr>
          <w:ilvl w:val="0"/>
          <w:numId w:val="1"/>
        </w:numPr>
        <w:tabs>
          <w:tab w:val="left" w:pos="971"/>
        </w:tabs>
        <w:spacing w:line="276" w:lineRule="auto"/>
        <w:ind w:firstLine="709"/>
        <w:jc w:val="both"/>
        <w:rPr>
          <w:sz w:val="24"/>
          <w:szCs w:val="24"/>
        </w:rPr>
      </w:pPr>
      <w:bookmarkStart w:id="73" w:name="bookmark151"/>
      <w:bookmarkEnd w:id="73"/>
      <w:r w:rsidRPr="008C14CF">
        <w:rPr>
          <w:color w:val="000000"/>
          <w:sz w:val="24"/>
          <w:szCs w:val="24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C90E45" w:rsidRPr="008C14CF" w:rsidRDefault="00C90E45" w:rsidP="008C14CF">
      <w:pPr>
        <w:pStyle w:val="1"/>
        <w:tabs>
          <w:tab w:val="left" w:pos="971"/>
        </w:tabs>
        <w:spacing w:line="240" w:lineRule="auto"/>
        <w:ind w:firstLine="709"/>
        <w:jc w:val="both"/>
        <w:rPr>
          <w:sz w:val="24"/>
          <w:szCs w:val="24"/>
        </w:rPr>
      </w:pPr>
    </w:p>
    <w:p w:rsidR="006A068E" w:rsidRDefault="00C3442F" w:rsidP="008C14CF">
      <w:pPr>
        <w:pStyle w:val="22"/>
        <w:keepNext/>
        <w:keepLines/>
        <w:tabs>
          <w:tab w:val="left" w:pos="0"/>
        </w:tabs>
        <w:spacing w:after="0" w:line="240" w:lineRule="auto"/>
        <w:ind w:left="0" w:firstLine="709"/>
        <w:jc w:val="center"/>
        <w:rPr>
          <w:color w:val="000000"/>
          <w:sz w:val="24"/>
          <w:szCs w:val="24"/>
        </w:rPr>
      </w:pPr>
      <w:bookmarkStart w:id="74" w:name="bookmark154"/>
      <w:bookmarkStart w:id="75" w:name="bookmark152"/>
      <w:bookmarkStart w:id="76" w:name="bookmark153"/>
      <w:bookmarkStart w:id="77" w:name="bookmark155"/>
      <w:bookmarkEnd w:id="74"/>
      <w:r w:rsidRPr="008C14CF">
        <w:rPr>
          <w:color w:val="000000"/>
          <w:sz w:val="24"/>
          <w:szCs w:val="24"/>
        </w:rPr>
        <w:t xml:space="preserve">5. </w:t>
      </w:r>
      <w:r w:rsidR="006A068E" w:rsidRPr="008C14CF">
        <w:rPr>
          <w:color w:val="000000"/>
          <w:sz w:val="24"/>
          <w:szCs w:val="24"/>
        </w:rPr>
        <w:t>ЗАКЛЮЧИТЕЛЬНЫЕ ПОЛОЖЕНИЯ</w:t>
      </w:r>
      <w:bookmarkEnd w:id="75"/>
      <w:bookmarkEnd w:id="76"/>
      <w:bookmarkEnd w:id="77"/>
    </w:p>
    <w:p w:rsidR="00A06E94" w:rsidRPr="008C14CF" w:rsidRDefault="00A06E94" w:rsidP="008C14CF">
      <w:pPr>
        <w:pStyle w:val="22"/>
        <w:keepNext/>
        <w:keepLines/>
        <w:tabs>
          <w:tab w:val="left" w:pos="0"/>
        </w:tabs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D96FB1" w:rsidRPr="008C14CF" w:rsidRDefault="006A068E" w:rsidP="004066E1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C14CF">
        <w:rPr>
          <w:color w:val="000000"/>
          <w:sz w:val="24"/>
          <w:szCs w:val="24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0119AE" w:rsidRPr="008C14CF" w:rsidRDefault="006A068E" w:rsidP="004066E1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14CF">
        <w:rPr>
          <w:color w:val="000000"/>
          <w:sz w:val="24"/>
          <w:szCs w:val="24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0119AE" w:rsidRPr="008C14CF" w:rsidSect="00A06E94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DD" w:rsidRDefault="003D0DDD" w:rsidP="00B80A31">
      <w:pPr>
        <w:spacing w:after="0" w:line="240" w:lineRule="auto"/>
      </w:pPr>
      <w:r>
        <w:separator/>
      </w:r>
    </w:p>
  </w:endnote>
  <w:endnote w:type="continuationSeparator" w:id="0">
    <w:p w:rsidR="003D0DDD" w:rsidRDefault="003D0DDD" w:rsidP="00B8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43" w:rsidRDefault="00BD62F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8.35pt;margin-top:814.8pt;width:10.1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7043" w:rsidRDefault="00332D7A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0119AE">
                  <w:instrText xml:space="preserve"> PAGE \* MERGEFORMAT </w:instrText>
                </w:r>
                <w:r>
                  <w:fldChar w:fldCharType="separate"/>
                </w:r>
                <w:r w:rsidR="00AA2390" w:rsidRPr="00AA2390">
                  <w:rPr>
                    <w:noProof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DD" w:rsidRDefault="003D0DDD" w:rsidP="00B80A31">
      <w:pPr>
        <w:spacing w:after="0" w:line="240" w:lineRule="auto"/>
      </w:pPr>
      <w:r>
        <w:separator/>
      </w:r>
    </w:p>
  </w:footnote>
  <w:footnote w:type="continuationSeparator" w:id="0">
    <w:p w:rsidR="003D0DDD" w:rsidRDefault="003D0DDD" w:rsidP="00B8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5ED"/>
    <w:multiLevelType w:val="multilevel"/>
    <w:tmpl w:val="87B48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19267B93"/>
    <w:multiLevelType w:val="multilevel"/>
    <w:tmpl w:val="07160F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415CF"/>
    <w:multiLevelType w:val="multilevel"/>
    <w:tmpl w:val="CD0A6CA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E185E"/>
    <w:multiLevelType w:val="multilevel"/>
    <w:tmpl w:val="5E763BD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D01A2"/>
    <w:multiLevelType w:val="multilevel"/>
    <w:tmpl w:val="BAEEF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5F7B2B"/>
    <w:multiLevelType w:val="multilevel"/>
    <w:tmpl w:val="00AABC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BF0798"/>
    <w:multiLevelType w:val="multilevel"/>
    <w:tmpl w:val="057CAC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D03656"/>
    <w:multiLevelType w:val="multilevel"/>
    <w:tmpl w:val="78C24D6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68E"/>
    <w:rsid w:val="000119AE"/>
    <w:rsid w:val="000501C1"/>
    <w:rsid w:val="000E3ED2"/>
    <w:rsid w:val="000E4656"/>
    <w:rsid w:val="000F46FA"/>
    <w:rsid w:val="001010F3"/>
    <w:rsid w:val="00151BA4"/>
    <w:rsid w:val="001609EE"/>
    <w:rsid w:val="00170336"/>
    <w:rsid w:val="001C3119"/>
    <w:rsid w:val="00267744"/>
    <w:rsid w:val="002D50A2"/>
    <w:rsid w:val="002F66CE"/>
    <w:rsid w:val="0030247B"/>
    <w:rsid w:val="00332D7A"/>
    <w:rsid w:val="00350F3C"/>
    <w:rsid w:val="00391ABD"/>
    <w:rsid w:val="003B08F7"/>
    <w:rsid w:val="003D0DDD"/>
    <w:rsid w:val="004066E1"/>
    <w:rsid w:val="004D447F"/>
    <w:rsid w:val="00594FD6"/>
    <w:rsid w:val="005B2749"/>
    <w:rsid w:val="006251E9"/>
    <w:rsid w:val="00631E62"/>
    <w:rsid w:val="0069586E"/>
    <w:rsid w:val="006A068E"/>
    <w:rsid w:val="006C00FC"/>
    <w:rsid w:val="00736708"/>
    <w:rsid w:val="007F4547"/>
    <w:rsid w:val="00807F09"/>
    <w:rsid w:val="008155C2"/>
    <w:rsid w:val="008C14CF"/>
    <w:rsid w:val="00915BA1"/>
    <w:rsid w:val="00977338"/>
    <w:rsid w:val="009E09A3"/>
    <w:rsid w:val="00A06E94"/>
    <w:rsid w:val="00A50CA6"/>
    <w:rsid w:val="00AA2390"/>
    <w:rsid w:val="00B267AA"/>
    <w:rsid w:val="00B56804"/>
    <w:rsid w:val="00B80A31"/>
    <w:rsid w:val="00BA5AC3"/>
    <w:rsid w:val="00BF360C"/>
    <w:rsid w:val="00BF53B1"/>
    <w:rsid w:val="00C3442F"/>
    <w:rsid w:val="00C544F1"/>
    <w:rsid w:val="00C90D34"/>
    <w:rsid w:val="00C90E45"/>
    <w:rsid w:val="00D25C5E"/>
    <w:rsid w:val="00D312A0"/>
    <w:rsid w:val="00D66CB0"/>
    <w:rsid w:val="00D73752"/>
    <w:rsid w:val="00D84FBD"/>
    <w:rsid w:val="00D96FB1"/>
    <w:rsid w:val="00DA7406"/>
    <w:rsid w:val="00E00973"/>
    <w:rsid w:val="00E0415E"/>
    <w:rsid w:val="00E16587"/>
    <w:rsid w:val="00E52834"/>
    <w:rsid w:val="00E8299C"/>
    <w:rsid w:val="00E87C8D"/>
    <w:rsid w:val="00E92A79"/>
    <w:rsid w:val="00ED0FCF"/>
    <w:rsid w:val="00EF0ED6"/>
    <w:rsid w:val="00F15E6C"/>
    <w:rsid w:val="00F2729D"/>
    <w:rsid w:val="00F44144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8F407"/>
  <w15:docId w15:val="{3A232648-7823-46F0-BD3F-BFD7A58A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068E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6A068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главление_"/>
    <w:basedOn w:val="a0"/>
    <w:link w:val="a5"/>
    <w:rsid w:val="006A068E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6A068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rsid w:val="006A068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6A068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6A06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6A068E"/>
    <w:pPr>
      <w:widowControl w:val="0"/>
      <w:spacing w:after="140" w:line="240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A068E"/>
    <w:pPr>
      <w:widowControl w:val="0"/>
      <w:spacing w:after="100" w:line="360" w:lineRule="auto"/>
      <w:ind w:left="1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6A068E"/>
    <w:pPr>
      <w:widowControl w:val="0"/>
      <w:spacing w:after="668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unhideWhenUsed/>
    <w:rsid w:val="0081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F0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C74"/>
  </w:style>
  <w:style w:type="paragraph" w:styleId="ab">
    <w:name w:val="footer"/>
    <w:basedOn w:val="a"/>
    <w:link w:val="ac"/>
    <w:uiPriority w:val="99"/>
    <w:unhideWhenUsed/>
    <w:rsid w:val="00F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1F4B-83DA-4B8B-A92A-B87AE9CE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НачальникОК</cp:lastModifiedBy>
  <cp:revision>4</cp:revision>
  <cp:lastPrinted>2020-03-20T11:56:00Z</cp:lastPrinted>
  <dcterms:created xsi:type="dcterms:W3CDTF">2020-03-16T14:47:00Z</dcterms:created>
  <dcterms:modified xsi:type="dcterms:W3CDTF">2020-03-20T11:56:00Z</dcterms:modified>
</cp:coreProperties>
</file>