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67" w:rsidRDefault="009D5B67" w:rsidP="009D5B67">
      <w:pPr>
        <w:pStyle w:val="BasicParagraph"/>
        <w:jc w:val="center"/>
        <w:rPr>
          <w:rFonts w:asciiTheme="minorHAnsi" w:hAnsiTheme="minorHAnsi"/>
          <w:b/>
          <w:bCs/>
          <w:sz w:val="22"/>
          <w:szCs w:val="22"/>
          <w:lang w:val="mn-MN"/>
        </w:rPr>
      </w:pPr>
      <w:r>
        <w:rPr>
          <w:rFonts w:asciiTheme="minorHAnsi" w:hAnsiTheme="minorHAnsi"/>
          <w:b/>
          <w:bCs/>
          <w:sz w:val="22"/>
          <w:szCs w:val="22"/>
          <w:lang w:val="mn-MN"/>
        </w:rPr>
        <w:t>Гүн Г.АЮУРЗАНА</w:t>
      </w:r>
    </w:p>
    <w:p w:rsidR="009D5B67" w:rsidRDefault="009D5B67" w:rsidP="009D5B67">
      <w:pPr>
        <w:pStyle w:val="BasicParagraph"/>
        <w:jc w:val="center"/>
        <w:rPr>
          <w:rFonts w:asciiTheme="minorHAnsi" w:hAnsiTheme="minorHAnsi"/>
          <w:b/>
          <w:bCs/>
          <w:sz w:val="22"/>
          <w:szCs w:val="22"/>
          <w:lang w:val="mn-MN"/>
        </w:rPr>
      </w:pPr>
      <w:r w:rsidRPr="008924E0">
        <w:rPr>
          <w:rFonts w:asciiTheme="minorHAnsi" w:hAnsiTheme="minorHAnsi"/>
          <w:b/>
          <w:bCs/>
          <w:sz w:val="22"/>
          <w:szCs w:val="22"/>
          <w:lang w:val="ru-RU"/>
        </w:rPr>
        <w:t>СОЛГОЙ ГАРЫН НОКТЮРН</w:t>
      </w:r>
    </w:p>
    <w:p w:rsidR="009D5B67" w:rsidRPr="009D5B67" w:rsidRDefault="009D5B67" w:rsidP="009D5B67">
      <w:pPr>
        <w:pStyle w:val="BasicParagraph"/>
        <w:jc w:val="center"/>
        <w:rPr>
          <w:rFonts w:asciiTheme="minorHAnsi" w:hAnsiTheme="minorHAnsi"/>
          <w:b/>
          <w:bCs/>
          <w:sz w:val="22"/>
          <w:szCs w:val="22"/>
          <w:lang w:val="mn-MN"/>
        </w:rPr>
      </w:pP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Суваг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сольж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суутал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гэнэтхэн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баруун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гараа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шохойдоод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хүзүүнээсээ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сойчихсон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бүсгүй төгөлдө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р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хуур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тоглож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харагдав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!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Хамаг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зүрх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долгисоод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явчихлаа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үнэтэй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дурсамж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биш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...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Гэтэл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яагаад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сэтгэл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хөндүүрлэчихэв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?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Ингэхэд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одоо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хаана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явдаг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бол?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нэг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найзын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минь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эхнэрийн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найз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Найзынх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маань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гэртээ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төгөлдө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р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хууртай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 Бүсгүй төгөлдө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р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хуур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маш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цоглог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аяз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тоглосон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боловч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надад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ер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бусын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гунигтай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санагдаж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билээ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Гуниг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биднийг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илүү хүнлэг,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амьдралыг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илүү үнэмшилтэй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болгодог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жаахан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халамцуу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бүсгүйг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тэндээс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явахад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дагаж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гарсан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Салахдаа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эртний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танилууд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шиг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тэврэлдсэн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Гудамжны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гэрэлд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их хөөрхөн, нүдэнд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нимгэхээн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нулимс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гялтганаж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үзэгдсэн.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Чи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орж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аяга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кофе уухгүй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?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 xml:space="preserve">-Хэрэггүй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биз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...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гэхэд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минь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гунигтай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ч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шиг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толгой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дохин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инээмсэглэв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Ичингүй, хөөрхөн ч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шиг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инээмсэглэлээс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айсан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Цаашаа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ганцаараа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алхаж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явахдаа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тархинд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манарах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согтуурлаа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жаргалтайгаар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мэдэрч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: “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Нэгэнт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нөхцчихвөөс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хагацаж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зүрхэлмээргүй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сайхан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нэг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залгалдчихваас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хөндийрч чадмааргүй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гичий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байна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Түвэг!”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өөртөө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чангаар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хэлээд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энэ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үгэндээ учиргүй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баяссаар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харьлаа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Дарс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бас 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л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тэнэг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ундаа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шүү.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Гэрт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ормогц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эхнэр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над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руу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46B9C">
        <w:rPr>
          <w:rFonts w:asciiTheme="minorHAnsi" w:hAnsiTheme="minorHAnsi"/>
          <w:i/>
          <w:iCs/>
          <w:sz w:val="22"/>
          <w:szCs w:val="22"/>
        </w:rPr>
        <w:t>Johnson</w:t>
      </w:r>
      <w:r w:rsidRPr="008924E0">
        <w:rPr>
          <w:rFonts w:asciiTheme="minorHAnsi" w:hAnsiTheme="minorHAnsi"/>
          <w:i/>
          <w:iCs/>
          <w:sz w:val="22"/>
          <w:szCs w:val="22"/>
          <w:lang w:val="ru-RU"/>
        </w:rPr>
        <w:t>’</w:t>
      </w:r>
      <w:r w:rsidRPr="00546B9C">
        <w:rPr>
          <w:rFonts w:asciiTheme="minorHAnsi" w:hAnsiTheme="minorHAnsi"/>
          <w:i/>
          <w:iCs/>
          <w:sz w:val="22"/>
          <w:szCs w:val="22"/>
        </w:rPr>
        <w:t>s</w:t>
      </w:r>
      <w:r w:rsidRPr="008924E0">
        <w:rPr>
          <w:rFonts w:asciiTheme="minorHAnsi" w:hAnsiTheme="minorHAnsi"/>
          <w:i/>
          <w:iCs/>
          <w:sz w:val="22"/>
          <w:szCs w:val="22"/>
          <w:lang w:val="ru-RU"/>
        </w:rPr>
        <w:t xml:space="preserve"> </w:t>
      </w:r>
      <w:r w:rsidRPr="00546B9C">
        <w:rPr>
          <w:rFonts w:asciiTheme="minorHAnsi" w:hAnsiTheme="minorHAnsi"/>
          <w:i/>
          <w:iCs/>
          <w:sz w:val="22"/>
          <w:szCs w:val="22"/>
        </w:rPr>
        <w:t>Baby</w:t>
      </w:r>
      <w:r w:rsidRPr="008924E0">
        <w:rPr>
          <w:rFonts w:asciiTheme="minorHAnsi" w:hAnsiTheme="minorHAnsi"/>
          <w:i/>
          <w:iCs/>
          <w:sz w:val="22"/>
          <w:szCs w:val="22"/>
          <w:lang w:val="ru-RU"/>
        </w:rPr>
        <w:t xml:space="preserve"> </w:t>
      </w:r>
      <w:r w:rsidRPr="00546B9C">
        <w:rPr>
          <w:rFonts w:asciiTheme="minorHAnsi" w:hAnsiTheme="minorHAnsi"/>
          <w:i/>
          <w:iCs/>
          <w:sz w:val="22"/>
          <w:szCs w:val="22"/>
        </w:rPr>
        <w:t>Oil</w:t>
      </w:r>
      <w:r w:rsidRPr="008924E0">
        <w:rPr>
          <w:rFonts w:asciiTheme="minorHAnsi" w:hAnsiTheme="minorHAnsi"/>
          <w:sz w:val="22"/>
          <w:szCs w:val="22"/>
          <w:lang w:val="ru-RU"/>
        </w:rPr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ын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сав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шидэв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: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Нялх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хүүхдээ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орхичихоод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архидаж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явахдаа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санаа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чинь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зовохгүй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байна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?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Хаагуур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ч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тэнэж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хэнтэйгээ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ч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хийж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явдаг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?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 xml:space="preserve">-За, боль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зүгээр 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найзуудтайгаа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жаахан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ярьж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суугаад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ирж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байна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шүү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 xml:space="preserve">-Ер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чи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сүүлийн ү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ед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намайг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огт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анхаарахгүй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байгаа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хамт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гадуур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гарахаа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ч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больсон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 xml:space="preserve">-Өмнөх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долоо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хоногт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хамтдаа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тоглолт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үзсэнээ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мартчихаа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?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 xml:space="preserve">-Өө, за,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тийм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ой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сайтай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бол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тоглолтонд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ямар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даашинзтай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очсоныг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хэлээдэх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Намайг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санах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хичээх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зуур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эхнэр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: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Ийм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байна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чи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Хамт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явахдаа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ч анхаардаггүй, бү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р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хардаг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ч үгүй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болсноо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худлаа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үү?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тавлав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Дотроо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бол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намайг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шоолоод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шоолсондоо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уур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гарч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тайвшрахад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бэлэн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болж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Харин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: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Ижил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хүйстэн эрчүүд 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л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эмэгтэй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хүний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хувцсанд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тэгтлээ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анхаардаг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гэсэн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хөндлөн үг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хэлээд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ахиад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уурлуулчихлаа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Энэ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мэтийн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тэнэг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цэцэрхэл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бол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уурлах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шалтгаан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биш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З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үгээр л,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аргадах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санаа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минь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цаанаасаа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дутуу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дулимаг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байгааг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мэдэрсэн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хэрэг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үг зө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р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өхөөрөө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хааяа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бүтэн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сараар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дуугардаггүй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Надад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бүлээсээ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гадуур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зугаалах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санаа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огт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байгаагүй.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Гэвч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эхнэртэйгээ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үг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дуугарахаа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больчихсон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гучаад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хоногт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мөнөөх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гунигтай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инээвхийлэл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үе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ү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е</w:t>
      </w:r>
      <w:proofErr w:type="spellEnd"/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бодогдоод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ерөөсөө болдоггүй.</w:t>
      </w:r>
    </w:p>
    <w:p w:rsidR="009D5B67" w:rsidRPr="00546B9C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Залуу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насанд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бүлийнхээ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зарим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чухал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үеийг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давж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гарах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хэцүү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байдаг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Чухал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үеүдийн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нэг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бол хүүхэд төрсний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дараахь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ажил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ихтэй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эхнэр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амьдралд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ядарсан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тийм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үе. </w:t>
      </w:r>
      <w:proofErr w:type="spellStart"/>
      <w:r w:rsidRPr="00546B9C">
        <w:rPr>
          <w:rFonts w:asciiTheme="minorHAnsi" w:hAnsiTheme="minorHAnsi"/>
          <w:sz w:val="22"/>
          <w:szCs w:val="22"/>
        </w:rPr>
        <w:t>Магадгүй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хаа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нэгтээ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юунд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ч </w:t>
      </w:r>
      <w:proofErr w:type="spellStart"/>
      <w:r w:rsidRPr="00546B9C">
        <w:rPr>
          <w:rFonts w:asciiTheme="minorHAnsi" w:hAnsiTheme="minorHAnsi"/>
          <w:sz w:val="22"/>
          <w:szCs w:val="22"/>
        </w:rPr>
        <w:t>түүртээгүй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хэнтэй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ч </w:t>
      </w:r>
      <w:proofErr w:type="spellStart"/>
      <w:r w:rsidRPr="00546B9C">
        <w:rPr>
          <w:rFonts w:asciiTheme="minorHAnsi" w:hAnsiTheme="minorHAnsi"/>
          <w:sz w:val="22"/>
          <w:szCs w:val="22"/>
        </w:rPr>
        <w:t>энгэр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зө</w:t>
      </w:r>
      <w:proofErr w:type="gramStart"/>
      <w:r w:rsidRPr="00546B9C">
        <w:rPr>
          <w:rFonts w:asciiTheme="minorHAnsi" w:hAnsiTheme="minorHAnsi"/>
          <w:sz w:val="22"/>
          <w:szCs w:val="22"/>
        </w:rPr>
        <w:t>р</w:t>
      </w:r>
      <w:proofErr w:type="gramEnd"/>
      <w:r w:rsidRPr="00546B9C">
        <w:rPr>
          <w:rFonts w:asciiTheme="minorHAnsi" w:hAnsiTheme="minorHAnsi"/>
          <w:sz w:val="22"/>
          <w:szCs w:val="22"/>
        </w:rPr>
        <w:t>үүлэхээс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татгалзахгүй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ид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насандаа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яваа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бүсгүй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таарч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болно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Эр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хүний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судсаар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хүсэл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тачаалаас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өөр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юу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ч </w:t>
      </w:r>
      <w:proofErr w:type="spellStart"/>
      <w:r w:rsidRPr="00546B9C">
        <w:rPr>
          <w:rFonts w:asciiTheme="minorHAnsi" w:hAnsiTheme="minorHAnsi"/>
          <w:sz w:val="22"/>
          <w:szCs w:val="22"/>
        </w:rPr>
        <w:t>лугшдаггүй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юм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шиг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тийм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сэтгэгдэл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чамайг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lastRenderedPageBreak/>
        <w:t>ховсдчихсон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хамгийн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хайртай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хүн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чинь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чамаас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өөр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хүнд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уйлхай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нялх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амьтанд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бүхий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л </w:t>
      </w:r>
      <w:proofErr w:type="spellStart"/>
      <w:r w:rsidRPr="00546B9C">
        <w:rPr>
          <w:rFonts w:asciiTheme="minorHAnsi" w:hAnsiTheme="minorHAnsi"/>
          <w:sz w:val="22"/>
          <w:szCs w:val="22"/>
        </w:rPr>
        <w:t>анхаарлаа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хандуулчихсан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тэр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л </w:t>
      </w:r>
      <w:proofErr w:type="spellStart"/>
      <w:r w:rsidRPr="00546B9C">
        <w:rPr>
          <w:rFonts w:asciiTheme="minorHAnsi" w:hAnsiTheme="minorHAnsi"/>
          <w:sz w:val="22"/>
          <w:szCs w:val="22"/>
        </w:rPr>
        <w:t>үеийг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даваад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гарчихвал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гэр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бүлийн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аз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жаргал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гэж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чухам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юу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болохыг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сая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амсана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даа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</w:p>
    <w:p w:rsidR="009D5B67" w:rsidRPr="00546B9C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</w:rPr>
      </w:pPr>
      <w:r w:rsidRPr="00546B9C">
        <w:rPr>
          <w:rFonts w:asciiTheme="minorHAnsi" w:hAnsiTheme="minorHAnsi"/>
          <w:sz w:val="22"/>
          <w:szCs w:val="22"/>
        </w:rPr>
        <w:tab/>
      </w:r>
      <w:proofErr w:type="gramStart"/>
      <w:r w:rsidRPr="00546B9C">
        <w:rPr>
          <w:rFonts w:asciiTheme="minorHAnsi" w:hAnsiTheme="minorHAnsi"/>
          <w:sz w:val="22"/>
          <w:szCs w:val="22"/>
        </w:rPr>
        <w:t>-</w:t>
      </w:r>
      <w:proofErr w:type="spellStart"/>
      <w:r w:rsidRPr="00546B9C">
        <w:rPr>
          <w:rFonts w:asciiTheme="minorHAnsi" w:hAnsiTheme="minorHAnsi"/>
          <w:sz w:val="22"/>
          <w:szCs w:val="22"/>
        </w:rPr>
        <w:t>Ийм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зүйл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ахиж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давтагдахгүй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шүү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Би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эхнэрээ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зовоох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ёсгүй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</w:p>
    <w:p w:rsidR="009D5B67" w:rsidRPr="00546B9C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</w:rPr>
      </w:pPr>
      <w:r w:rsidRPr="00546B9C">
        <w:rPr>
          <w:rFonts w:asciiTheme="minorHAnsi" w:hAnsiTheme="minorHAnsi"/>
          <w:sz w:val="22"/>
          <w:szCs w:val="22"/>
        </w:rPr>
        <w:tab/>
      </w:r>
      <w:proofErr w:type="gramStart"/>
      <w:r w:rsidRPr="00546B9C">
        <w:rPr>
          <w:rFonts w:asciiTheme="minorHAnsi" w:hAnsiTheme="minorHAnsi"/>
          <w:sz w:val="22"/>
          <w:szCs w:val="22"/>
        </w:rPr>
        <w:t>-</w:t>
      </w:r>
      <w:proofErr w:type="spellStart"/>
      <w:r w:rsidRPr="00546B9C">
        <w:rPr>
          <w:rFonts w:asciiTheme="minorHAnsi" w:hAnsiTheme="minorHAnsi"/>
          <w:sz w:val="22"/>
          <w:szCs w:val="22"/>
        </w:rPr>
        <w:t>Чи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харамсч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байна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уу</w:t>
      </w:r>
      <w:proofErr w:type="spellEnd"/>
      <w:r w:rsidRPr="00546B9C">
        <w:rPr>
          <w:rFonts w:asciiTheme="minorHAnsi" w:hAnsiTheme="minorHAnsi"/>
          <w:sz w:val="22"/>
          <w:szCs w:val="22"/>
        </w:rPr>
        <w:t>?</w:t>
      </w:r>
      <w:proofErr w:type="gramEnd"/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546B9C">
        <w:rPr>
          <w:rFonts w:asciiTheme="minorHAnsi" w:hAnsiTheme="minorHAnsi"/>
          <w:sz w:val="22"/>
          <w:szCs w:val="22"/>
        </w:rPr>
        <w:tab/>
      </w:r>
      <w:r w:rsidRPr="008924E0">
        <w:rPr>
          <w:rFonts w:asciiTheme="minorHAnsi" w:hAnsiTheme="minorHAnsi"/>
          <w:sz w:val="22"/>
          <w:szCs w:val="22"/>
          <w:lang w:val="ru-RU"/>
        </w:rPr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Муу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үг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модон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улаатай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ч бил үү...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надаас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ичиж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байгаа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?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 xml:space="preserve">-Мэдэхгүй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цаашаа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хараад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удтал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чимээгүй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болсноо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хананаас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асуух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мэт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: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Эхнэртэйгээ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чи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жаргалтай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байдаг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?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гэв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Жаргалтай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байдаг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 xml:space="preserve">-Маш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сайн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байна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546B9C">
        <w:rPr>
          <w:rFonts w:asciiTheme="minorHAnsi" w:hAnsiTheme="minorHAnsi"/>
          <w:sz w:val="22"/>
          <w:szCs w:val="22"/>
        </w:rPr>
        <w:t>Үргэлж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аз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жаргалтай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байгаарай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Найзууд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жаргалтай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байвал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надад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сайхан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байдаг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“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найзууд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үү?” 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Гэвч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ч хэлсэнгүй.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Бидний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хооронд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ахиж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тийм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явдал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давтагдаагүй.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Бодогдоод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инээмсэглэлийг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хэсэгхэн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зууртаа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өмчиллөө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гээд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жаргалтай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болоогүй. Харин ч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тайван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сэтгэл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дотроо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гэнэтхэн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хатгасныг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мэдэхгүй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ямар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нэгэн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аллага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үйлдээд,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гэмт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хэргийнхээ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золиосыг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эзгүй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аваачаад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жалганд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булчихсан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шиг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эсвэл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нэгтээх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хадан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хясаан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дээрээс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харанхуй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цүнхээл 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р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үү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нэгнийг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түлхчихсэн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шиг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бүх зүйл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нэг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л таагүй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болчихсон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тул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үргэлжлүүлэх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үнэндээ утгагүй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билээ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Гэхдээ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тоглолтдоо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бэлдэж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үедээ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нэг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удаа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над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руу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утасдаад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яаралтай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хүрч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ирэхийг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гуйсан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Нэлээд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догдолчихсон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суух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бө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г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өөд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урьд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үдэш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орцны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дээд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тавцан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дээрээс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ширэн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хавтастай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зүйл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олсноо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харуулав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Чи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яахаараа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орцны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дээд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тавцан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руу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авирдаг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билээ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?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 xml:space="preserve">-Авираагүй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эндээс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цонхоороо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өнгийгөөд 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л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ийм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хавтас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хэвтээг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харсан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Тэгээд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яаж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авсан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хэрэг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вэ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?</w:t>
      </w:r>
      <w:r w:rsidRPr="008924E0">
        <w:rPr>
          <w:rFonts w:asciiTheme="minorHAnsi" w:hAnsiTheme="minorHAnsi"/>
          <w:sz w:val="22"/>
          <w:szCs w:val="22"/>
          <w:lang w:val="ru-RU"/>
        </w:rPr>
        <w:tab/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 xml:space="preserve">-Сүүлд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шөнө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болсон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хойно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хоёрдугаар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давхрын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цонхоор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дэгээдэж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авсан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Хавтсанд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мөнгө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байлаа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Нэлээд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их 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м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>өнгө шүү.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Одоо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үүнийг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буцаагаад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газар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тавьмаар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байна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Эзэн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ирж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авах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хүртэл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цонхон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дээрээсээ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харуулдах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болно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Чи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ийм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их 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м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өнгө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олчихоод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одоо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тэгээд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буцааж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гадагш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хаях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байгаа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хэрэг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үү?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газар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тавих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байна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Олзонд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дургүй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биз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?</w:t>
      </w:r>
    </w:p>
    <w:p w:rsidR="009D5B67" w:rsidRPr="008924E0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  <w:lang w:val="ru-RU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tab/>
        <w:t>-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Уг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ч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надад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мөнгө илүүдэхгүй 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Гэвч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шөнөжин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бодсон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Тэгээд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нөгөө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Шаушэнкээс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оргосон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Тим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Роббинсыг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санаад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олзоо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буцааж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яг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байсан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ёсоор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нь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тавих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хэрэгтэй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шийдсэн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Морган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Фриман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найзынхаа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илгээмжийг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хайгаад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олохгүй бол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хаачих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билээ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?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Бруксын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адил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боомилж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үхэх л зам үлдэнэ шүү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дээ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 Хөөрхий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хар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өвгөн мөнгөө олохгүй бол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гэхээс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даанч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ө</w:t>
      </w:r>
      <w:proofErr w:type="gramStart"/>
      <w:r w:rsidRPr="008924E0">
        <w:rPr>
          <w:rFonts w:asciiTheme="minorHAnsi" w:hAnsiTheme="minorHAnsi"/>
          <w:sz w:val="22"/>
          <w:szCs w:val="22"/>
          <w:lang w:val="ru-RU"/>
        </w:rPr>
        <w:t>р</w:t>
      </w:r>
      <w:proofErr w:type="gramEnd"/>
      <w:r w:rsidRPr="008924E0">
        <w:rPr>
          <w:rFonts w:asciiTheme="minorHAnsi" w:hAnsiTheme="minorHAnsi"/>
          <w:sz w:val="22"/>
          <w:szCs w:val="22"/>
          <w:lang w:val="ru-RU"/>
        </w:rPr>
        <w:t xml:space="preserve">өвдмөөр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байна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...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гэж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тэр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хэлэв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>.</w:t>
      </w:r>
    </w:p>
    <w:p w:rsidR="009D5B67" w:rsidRPr="00546B9C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</w:rPr>
      </w:pPr>
      <w:r w:rsidRPr="008924E0">
        <w:rPr>
          <w:rFonts w:asciiTheme="minorHAnsi" w:hAnsiTheme="minorHAnsi"/>
          <w:sz w:val="22"/>
          <w:szCs w:val="22"/>
          <w:lang w:val="ru-RU"/>
        </w:rPr>
        <w:lastRenderedPageBreak/>
        <w:tab/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Тавдугаар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сар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юм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924E0">
        <w:rPr>
          <w:rFonts w:asciiTheme="minorHAnsi" w:hAnsiTheme="minorHAnsi"/>
          <w:sz w:val="22"/>
          <w:szCs w:val="22"/>
          <w:lang w:val="ru-RU"/>
        </w:rPr>
        <w:t>байна</w:t>
      </w:r>
      <w:proofErr w:type="spellEnd"/>
      <w:r w:rsidRPr="008924E0">
        <w:rPr>
          <w:rFonts w:asciiTheme="minorHAnsi" w:hAnsiTheme="minorHAnsi"/>
          <w:sz w:val="22"/>
          <w:szCs w:val="22"/>
          <w:lang w:val="ru-RU"/>
        </w:rPr>
        <w:t xml:space="preserve"> шүү. </w:t>
      </w:r>
      <w:proofErr w:type="spellStart"/>
      <w:r w:rsidRPr="00546B9C">
        <w:rPr>
          <w:rFonts w:asciiTheme="minorHAnsi" w:hAnsiTheme="minorHAnsi"/>
          <w:sz w:val="22"/>
          <w:szCs w:val="22"/>
        </w:rPr>
        <w:t>Айлууд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цонхоо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цэлийтэл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нээж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гаднаас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сагс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тоглож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буй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жаалууд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маргалдах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хэн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нэгэн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машиныхаа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хөгжмийг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чих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дөжрөм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чангалчихаад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хажуугийн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замаар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тун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аяархан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өнгө</w:t>
      </w:r>
      <w:proofErr w:type="gramStart"/>
      <w:r w:rsidRPr="00546B9C">
        <w:rPr>
          <w:rFonts w:asciiTheme="minorHAnsi" w:hAnsiTheme="minorHAnsi"/>
          <w:sz w:val="22"/>
          <w:szCs w:val="22"/>
        </w:rPr>
        <w:t>р</w:t>
      </w:r>
      <w:proofErr w:type="gramEnd"/>
      <w:r w:rsidRPr="00546B9C">
        <w:rPr>
          <w:rFonts w:asciiTheme="minorHAnsi" w:hAnsiTheme="minorHAnsi"/>
          <w:sz w:val="22"/>
          <w:szCs w:val="22"/>
        </w:rPr>
        <w:t>өх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дуулдана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46B9C">
        <w:rPr>
          <w:rFonts w:asciiTheme="minorHAnsi" w:hAnsiTheme="minorHAnsi"/>
          <w:sz w:val="22"/>
          <w:szCs w:val="22"/>
        </w:rPr>
        <w:t>Өөрөө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сонсох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гэж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биш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бусдыг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машин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руугаа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харуулах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гэсэндээ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л </w:t>
      </w:r>
      <w:proofErr w:type="spellStart"/>
      <w:r w:rsidRPr="00546B9C">
        <w:rPr>
          <w:rFonts w:asciiTheme="minorHAnsi" w:hAnsiTheme="minorHAnsi"/>
          <w:sz w:val="22"/>
          <w:szCs w:val="22"/>
        </w:rPr>
        <w:t>ингэж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галзуу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солиотой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мэт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чанга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хөгжим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нижигнүүлж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яваа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нь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илт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Бодвол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дөнгөж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саяхан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машинаа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угаалгасан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юм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байлгүй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</w:p>
    <w:p w:rsidR="009D5B67" w:rsidRPr="00546B9C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</w:rPr>
      </w:pPr>
      <w:r w:rsidRPr="00546B9C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Бид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харанхуй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болохыг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хүлээж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удаан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сууцгаав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</w:p>
    <w:p w:rsidR="009D5B67" w:rsidRPr="00546B9C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</w:rPr>
      </w:pPr>
      <w:r w:rsidRPr="00546B9C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Дараа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нь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би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ширэн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хавтастай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мөнгийг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орцны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дээд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тавцан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руу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гаргаж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шидсэн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Тэр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гэрлээ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унтраагаад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эзэн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нь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ирж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мөнгөө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автал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цонхоороо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харуулдсан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гэнэ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билээ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Маргааш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нь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утасдаж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энэ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тухайгаа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дуулгасан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юм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</w:p>
    <w:p w:rsidR="009D5B67" w:rsidRPr="00546B9C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</w:rPr>
      </w:pPr>
      <w:r w:rsidRPr="00546B9C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Түүний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тоглолт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ид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шидийн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юм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шиг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гоё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болсон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Үзэгчид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бараг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ирээгүй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ч, </w:t>
      </w:r>
      <w:proofErr w:type="spellStart"/>
      <w:r w:rsidRPr="00546B9C">
        <w:rPr>
          <w:rFonts w:asciiTheme="minorHAnsi" w:hAnsiTheme="minorHAnsi"/>
          <w:sz w:val="22"/>
          <w:szCs w:val="22"/>
        </w:rPr>
        <w:t>тэр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над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руу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аз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жаргалтай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инээмсэглэж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байлаа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</w:p>
    <w:p w:rsidR="009D5B67" w:rsidRPr="00546B9C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</w:rPr>
      </w:pPr>
      <w:r w:rsidRPr="00546B9C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Баян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байх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нь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ядуу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явахаас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ухаантай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байх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нь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тэнэг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төрөхөөс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давуу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гэдгийг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би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тэр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үед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мэддэг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байсаан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Харин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сайн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хүн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байх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нь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баян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ухаалаг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эрүүл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царайлаг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бүр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азтай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байхаас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ч </w:t>
      </w:r>
      <w:proofErr w:type="spellStart"/>
      <w:r w:rsidRPr="00546B9C">
        <w:rPr>
          <w:rFonts w:asciiTheme="minorHAnsi" w:hAnsiTheme="minorHAnsi"/>
          <w:sz w:val="22"/>
          <w:szCs w:val="22"/>
        </w:rPr>
        <w:t>хол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дээр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төдийгүй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ерөөсөө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ямар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нэгэн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харьцуулалт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хийх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ч </w:t>
      </w:r>
      <w:proofErr w:type="spellStart"/>
      <w:r w:rsidRPr="00546B9C">
        <w:rPr>
          <w:rFonts w:asciiTheme="minorHAnsi" w:hAnsiTheme="minorHAnsi"/>
          <w:sz w:val="22"/>
          <w:szCs w:val="22"/>
        </w:rPr>
        <w:t>аргагүй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онцгой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дээд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чанар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гэж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санаанд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минь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ордоггүй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л </w:t>
      </w:r>
      <w:proofErr w:type="spellStart"/>
      <w:r w:rsidRPr="00546B9C">
        <w:rPr>
          <w:rFonts w:asciiTheme="minorHAnsi" w:hAnsiTheme="minorHAnsi"/>
          <w:sz w:val="22"/>
          <w:szCs w:val="22"/>
        </w:rPr>
        <w:t>байсан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юм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болов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уу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даа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хөөрхий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Тэр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тоглолтод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очихдоо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ганц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ширхэг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башир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цэцэг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ч </w:t>
      </w:r>
      <w:proofErr w:type="spellStart"/>
      <w:r w:rsidRPr="00546B9C">
        <w:rPr>
          <w:rFonts w:asciiTheme="minorHAnsi" w:hAnsiTheme="minorHAnsi"/>
          <w:sz w:val="22"/>
          <w:szCs w:val="22"/>
        </w:rPr>
        <w:t>авчихаагүйгээ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одоо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бодохоос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ичнэм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</w:p>
    <w:p w:rsidR="009D5B67" w:rsidRPr="00546B9C" w:rsidRDefault="009D5B67" w:rsidP="009D5B67">
      <w:pPr>
        <w:pStyle w:val="BasicParagraph"/>
        <w:jc w:val="both"/>
        <w:rPr>
          <w:rFonts w:asciiTheme="minorHAnsi" w:hAnsiTheme="minorHAnsi"/>
          <w:sz w:val="22"/>
          <w:szCs w:val="22"/>
        </w:rPr>
      </w:pPr>
      <w:r w:rsidRPr="00546B9C">
        <w:rPr>
          <w:rFonts w:asciiTheme="minorHAnsi" w:hAnsiTheme="minorHAnsi"/>
          <w:sz w:val="22"/>
          <w:szCs w:val="22"/>
        </w:rPr>
        <w:tab/>
      </w:r>
      <w:proofErr w:type="spellStart"/>
      <w:r w:rsidRPr="00546B9C">
        <w:rPr>
          <w:rFonts w:asciiTheme="minorHAnsi" w:hAnsiTheme="minorHAnsi"/>
          <w:sz w:val="22"/>
          <w:szCs w:val="22"/>
        </w:rPr>
        <w:t>Равел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бас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Прокофьев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Хиндемит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Корнголд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Шмидт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Рихард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Штраусс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гэх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нэрс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мөн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Шопены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Pr="00546B9C">
        <w:rPr>
          <w:rFonts w:asciiTheme="minorHAnsi" w:hAnsiTheme="minorHAnsi"/>
          <w:sz w:val="22"/>
          <w:szCs w:val="22"/>
        </w:rPr>
        <w:t>Хувьсгалын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этюд</w:t>
      </w:r>
      <w:proofErr w:type="spellEnd"/>
      <w:r w:rsidRPr="00546B9C">
        <w:rPr>
          <w:rFonts w:asciiTheme="minorHAnsi" w:hAnsiTheme="minorHAnsi"/>
          <w:sz w:val="22"/>
          <w:szCs w:val="22"/>
        </w:rPr>
        <w:t>”-</w:t>
      </w:r>
      <w:proofErr w:type="spellStart"/>
      <w:r w:rsidRPr="00546B9C">
        <w:rPr>
          <w:rFonts w:asciiTheme="minorHAnsi" w:hAnsiTheme="minorHAnsi"/>
          <w:sz w:val="22"/>
          <w:szCs w:val="22"/>
        </w:rPr>
        <w:t>ын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хэсэг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Скрябины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Pr="00546B9C">
        <w:rPr>
          <w:rFonts w:asciiTheme="minorHAnsi" w:hAnsiTheme="minorHAnsi"/>
          <w:sz w:val="22"/>
          <w:szCs w:val="22"/>
        </w:rPr>
        <w:t>Солгой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гарын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ноктюрн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” </w:t>
      </w:r>
      <w:proofErr w:type="spellStart"/>
      <w:r w:rsidRPr="00546B9C">
        <w:rPr>
          <w:rFonts w:asciiTheme="minorHAnsi" w:hAnsiTheme="minorHAnsi"/>
          <w:sz w:val="22"/>
          <w:szCs w:val="22"/>
        </w:rPr>
        <w:t>зэрэг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нууцлаг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үгс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эгнэсэн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мөнөөх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тоглолтын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зарлал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одоо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ч </w:t>
      </w:r>
      <w:proofErr w:type="spellStart"/>
      <w:r w:rsidRPr="00546B9C">
        <w:rPr>
          <w:rFonts w:asciiTheme="minorHAnsi" w:hAnsiTheme="minorHAnsi"/>
          <w:sz w:val="22"/>
          <w:szCs w:val="22"/>
        </w:rPr>
        <w:t>хааяа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миний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санаанд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үзэгддэг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Дандаа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солгой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гарт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зориулсан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зохиолууд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Тийм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ээ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тэр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бүсгүй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өрөөсөн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гартай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байсан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юм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546B9C">
        <w:rPr>
          <w:rFonts w:asciiTheme="minorHAnsi" w:hAnsiTheme="minorHAnsi"/>
          <w:sz w:val="22"/>
          <w:szCs w:val="22"/>
        </w:rPr>
        <w:t>Хөгжмийн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сургуульд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хамгийн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ирээдүйтэй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сурагч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гэгдэж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байх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үедээ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арван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тавтайдаа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ч </w:t>
      </w:r>
      <w:proofErr w:type="spellStart"/>
      <w:r w:rsidRPr="00546B9C">
        <w:rPr>
          <w:rFonts w:asciiTheme="minorHAnsi" w:hAnsiTheme="minorHAnsi"/>
          <w:sz w:val="22"/>
          <w:szCs w:val="22"/>
        </w:rPr>
        <w:t>гэл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үү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дээ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46B9C">
        <w:rPr>
          <w:rFonts w:asciiTheme="minorHAnsi" w:hAnsiTheme="minorHAnsi"/>
          <w:sz w:val="22"/>
          <w:szCs w:val="22"/>
        </w:rPr>
        <w:t>автобусны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цонхоор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найз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руугаа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даллах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үед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нь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зөрж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таарсан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барилгын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машин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баруун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гарыг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нь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тас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татчихсан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юм</w:t>
      </w:r>
      <w:proofErr w:type="spellEnd"/>
      <w:r w:rsidRPr="00546B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46B9C">
        <w:rPr>
          <w:rFonts w:asciiTheme="minorHAnsi" w:hAnsiTheme="minorHAnsi"/>
          <w:sz w:val="22"/>
          <w:szCs w:val="22"/>
        </w:rPr>
        <w:t>билээ</w:t>
      </w:r>
      <w:proofErr w:type="spellEnd"/>
      <w:r w:rsidRPr="00546B9C">
        <w:rPr>
          <w:rFonts w:asciiTheme="minorHAnsi" w:hAnsiTheme="minorHAnsi"/>
          <w:sz w:val="22"/>
          <w:szCs w:val="22"/>
        </w:rPr>
        <w:t>.</w:t>
      </w:r>
      <w:proofErr w:type="gramEnd"/>
    </w:p>
    <w:p w:rsidR="002D6611" w:rsidRDefault="009D5B67" w:rsidP="001A4C2E">
      <w:pPr>
        <w:pStyle w:val="BasicParagraph"/>
        <w:jc w:val="right"/>
        <w:rPr>
          <w:rFonts w:asciiTheme="minorHAnsi" w:hAnsiTheme="minorHAnsi"/>
          <w:b/>
          <w:bCs/>
          <w:i/>
          <w:iCs/>
          <w:sz w:val="22"/>
          <w:szCs w:val="22"/>
          <w:lang w:val="mn-MN"/>
        </w:rPr>
      </w:pPr>
      <w:r w:rsidRPr="00546B9C">
        <w:rPr>
          <w:rFonts w:asciiTheme="minorHAnsi" w:hAnsiTheme="minorHAnsi"/>
          <w:sz w:val="22"/>
          <w:szCs w:val="22"/>
        </w:rPr>
        <w:tab/>
      </w:r>
      <w:r w:rsidRPr="00546B9C">
        <w:rPr>
          <w:rFonts w:asciiTheme="minorHAnsi" w:hAnsiTheme="minorHAnsi"/>
          <w:sz w:val="22"/>
          <w:szCs w:val="22"/>
        </w:rPr>
        <w:tab/>
      </w:r>
      <w:r w:rsidRPr="00546B9C">
        <w:rPr>
          <w:rFonts w:asciiTheme="minorHAnsi" w:hAnsiTheme="minorHAnsi"/>
          <w:sz w:val="22"/>
          <w:szCs w:val="22"/>
        </w:rPr>
        <w:tab/>
      </w:r>
      <w:r w:rsidRPr="00546B9C">
        <w:rPr>
          <w:rFonts w:asciiTheme="minorHAnsi" w:hAnsiTheme="minorHAnsi"/>
          <w:sz w:val="22"/>
          <w:szCs w:val="22"/>
        </w:rPr>
        <w:tab/>
      </w:r>
      <w:r w:rsidRPr="00546B9C">
        <w:rPr>
          <w:rFonts w:asciiTheme="minorHAnsi" w:hAnsiTheme="minorHAnsi"/>
          <w:sz w:val="22"/>
          <w:szCs w:val="22"/>
        </w:rPr>
        <w:tab/>
      </w:r>
      <w:r w:rsidRPr="00546B9C">
        <w:rPr>
          <w:rFonts w:asciiTheme="minorHAnsi" w:hAnsiTheme="minorHAnsi"/>
          <w:sz w:val="22"/>
          <w:szCs w:val="22"/>
        </w:rPr>
        <w:tab/>
      </w:r>
      <w:r w:rsidRPr="00546B9C">
        <w:rPr>
          <w:rFonts w:asciiTheme="minorHAnsi" w:hAnsiTheme="minorHAnsi"/>
          <w:sz w:val="22"/>
          <w:szCs w:val="22"/>
        </w:rPr>
        <w:tab/>
      </w:r>
      <w:r w:rsidRPr="00546B9C">
        <w:rPr>
          <w:rFonts w:asciiTheme="minorHAnsi" w:hAnsiTheme="minorHAnsi"/>
          <w:sz w:val="22"/>
          <w:szCs w:val="22"/>
        </w:rPr>
        <w:tab/>
      </w:r>
      <w:r w:rsidRPr="00546B9C">
        <w:rPr>
          <w:rFonts w:asciiTheme="minorHAnsi" w:hAnsiTheme="minorHAnsi"/>
          <w:b/>
          <w:bCs/>
          <w:i/>
          <w:iCs/>
          <w:sz w:val="22"/>
          <w:szCs w:val="22"/>
        </w:rPr>
        <w:t>2015.1.</w:t>
      </w:r>
    </w:p>
    <w:sectPr w:rsidR="002D6611" w:rsidSect="004F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5B67"/>
    <w:rsid w:val="001A4C2E"/>
    <w:rsid w:val="002D6611"/>
    <w:rsid w:val="00404A75"/>
    <w:rsid w:val="004F6E64"/>
    <w:rsid w:val="008924E0"/>
    <w:rsid w:val="009D5B67"/>
    <w:rsid w:val="00E5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9D5B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Company>Microsoft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TopSECRET</cp:lastModifiedBy>
  <cp:revision>2</cp:revision>
  <dcterms:created xsi:type="dcterms:W3CDTF">2017-12-29T09:10:00Z</dcterms:created>
  <dcterms:modified xsi:type="dcterms:W3CDTF">2017-12-29T09:10:00Z</dcterms:modified>
</cp:coreProperties>
</file>