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5BC" w:rsidRPr="009A312F" w:rsidRDefault="009A312F" w:rsidP="009A312F">
      <w:pPr>
        <w:jc w:val="center"/>
        <w:rPr>
          <w:b/>
          <w:sz w:val="44"/>
          <w:szCs w:val="44"/>
        </w:rPr>
      </w:pPr>
      <w:r w:rsidRPr="009A312F">
        <w:rPr>
          <w:b/>
          <w:sz w:val="44"/>
          <w:szCs w:val="44"/>
        </w:rPr>
        <w:t>Расписание установочных лекций 2025/26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76"/>
        <w:gridCol w:w="946"/>
        <w:gridCol w:w="6445"/>
      </w:tblGrid>
      <w:tr w:rsidR="009A312F" w:rsidRPr="009A312F" w:rsidTr="009A312F">
        <w:tc>
          <w:tcPr>
            <w:tcW w:w="1676" w:type="dxa"/>
            <w:vAlign w:val="center"/>
          </w:tcPr>
          <w:p w:rsidR="009A312F" w:rsidRPr="009A312F" w:rsidRDefault="009A312F" w:rsidP="009A31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6" w:type="dxa"/>
          </w:tcPr>
          <w:p w:rsidR="009A312F" w:rsidRPr="009A312F" w:rsidRDefault="009A312F">
            <w:pPr>
              <w:rPr>
                <w:sz w:val="32"/>
                <w:szCs w:val="32"/>
              </w:rPr>
            </w:pPr>
          </w:p>
        </w:tc>
        <w:tc>
          <w:tcPr>
            <w:tcW w:w="6445" w:type="dxa"/>
          </w:tcPr>
          <w:p w:rsidR="009A312F" w:rsidRPr="009A312F" w:rsidRDefault="009A312F">
            <w:pPr>
              <w:rPr>
                <w:sz w:val="32"/>
                <w:szCs w:val="32"/>
              </w:rPr>
            </w:pPr>
          </w:p>
        </w:tc>
      </w:tr>
      <w:tr w:rsidR="009A312F" w:rsidRPr="009A312F" w:rsidTr="009A312F">
        <w:tc>
          <w:tcPr>
            <w:tcW w:w="1676" w:type="dxa"/>
            <w:vMerge w:val="restart"/>
            <w:vAlign w:val="center"/>
          </w:tcPr>
          <w:p w:rsidR="009A312F" w:rsidRPr="009A312F" w:rsidRDefault="009A312F" w:rsidP="009A312F">
            <w:pPr>
              <w:jc w:val="center"/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>18.05.2026</w:t>
            </w:r>
          </w:p>
        </w:tc>
        <w:tc>
          <w:tcPr>
            <w:tcW w:w="946" w:type="dxa"/>
          </w:tcPr>
          <w:p w:rsidR="009A312F" w:rsidRPr="009A312F" w:rsidRDefault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>11.40</w:t>
            </w:r>
          </w:p>
        </w:tc>
        <w:tc>
          <w:tcPr>
            <w:tcW w:w="6445" w:type="dxa"/>
          </w:tcPr>
          <w:p w:rsidR="009A312F" w:rsidRPr="009A312F" w:rsidRDefault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 xml:space="preserve">Установочные лекции, проф. Есаулов </w:t>
            </w:r>
            <w:proofErr w:type="spellStart"/>
            <w:r w:rsidRPr="009A312F">
              <w:rPr>
                <w:sz w:val="32"/>
                <w:szCs w:val="32"/>
              </w:rPr>
              <w:t>И</w:t>
            </w:r>
            <w:bookmarkStart w:id="0" w:name="_GoBack"/>
            <w:bookmarkEnd w:id="0"/>
            <w:r w:rsidRPr="009A312F">
              <w:rPr>
                <w:sz w:val="32"/>
                <w:szCs w:val="32"/>
              </w:rPr>
              <w:t>.А</w:t>
            </w:r>
            <w:proofErr w:type="spellEnd"/>
            <w:r w:rsidRPr="009A312F">
              <w:rPr>
                <w:sz w:val="32"/>
                <w:szCs w:val="32"/>
              </w:rPr>
              <w:t>. (116о)</w:t>
            </w:r>
          </w:p>
        </w:tc>
      </w:tr>
      <w:tr w:rsidR="009A312F" w:rsidRPr="009A312F" w:rsidTr="009A312F">
        <w:tc>
          <w:tcPr>
            <w:tcW w:w="1676" w:type="dxa"/>
            <w:vMerge/>
            <w:vAlign w:val="center"/>
          </w:tcPr>
          <w:p w:rsidR="009A312F" w:rsidRPr="009A312F" w:rsidRDefault="009A312F" w:rsidP="009A31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6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>13.50</w:t>
            </w:r>
          </w:p>
        </w:tc>
        <w:tc>
          <w:tcPr>
            <w:tcW w:w="6445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 xml:space="preserve">Установочные лекции, </w:t>
            </w:r>
            <w:r w:rsidRPr="009A312F">
              <w:rPr>
                <w:sz w:val="32"/>
                <w:szCs w:val="32"/>
              </w:rPr>
              <w:t>доц</w:t>
            </w:r>
            <w:r w:rsidRPr="009A312F">
              <w:rPr>
                <w:sz w:val="32"/>
                <w:szCs w:val="32"/>
              </w:rPr>
              <w:t xml:space="preserve">. </w:t>
            </w:r>
            <w:r w:rsidRPr="009A312F">
              <w:rPr>
                <w:sz w:val="32"/>
                <w:szCs w:val="32"/>
              </w:rPr>
              <w:t xml:space="preserve">Саленко </w:t>
            </w:r>
            <w:proofErr w:type="spellStart"/>
            <w:r w:rsidRPr="009A312F">
              <w:rPr>
                <w:sz w:val="32"/>
                <w:szCs w:val="32"/>
              </w:rPr>
              <w:t>О.Ю</w:t>
            </w:r>
            <w:proofErr w:type="spellEnd"/>
            <w:r w:rsidRPr="009A312F">
              <w:rPr>
                <w:sz w:val="32"/>
                <w:szCs w:val="32"/>
              </w:rPr>
              <w:t>. (116о)</w:t>
            </w:r>
          </w:p>
        </w:tc>
      </w:tr>
      <w:tr w:rsidR="009A312F" w:rsidRPr="009A312F" w:rsidTr="009A312F">
        <w:tc>
          <w:tcPr>
            <w:tcW w:w="1676" w:type="dxa"/>
            <w:vMerge/>
            <w:vAlign w:val="center"/>
          </w:tcPr>
          <w:p w:rsidR="009A312F" w:rsidRPr="009A312F" w:rsidRDefault="009A312F" w:rsidP="009A31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6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>15.30</w:t>
            </w:r>
          </w:p>
        </w:tc>
        <w:tc>
          <w:tcPr>
            <w:tcW w:w="6445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 xml:space="preserve">Установочные лекции, </w:t>
            </w:r>
            <w:r w:rsidRPr="009A312F">
              <w:rPr>
                <w:sz w:val="32"/>
                <w:szCs w:val="32"/>
              </w:rPr>
              <w:t>доц</w:t>
            </w:r>
            <w:r w:rsidRPr="009A312F">
              <w:rPr>
                <w:sz w:val="32"/>
                <w:szCs w:val="32"/>
              </w:rPr>
              <w:t xml:space="preserve">. </w:t>
            </w:r>
            <w:r w:rsidRPr="009A312F">
              <w:rPr>
                <w:sz w:val="32"/>
                <w:szCs w:val="32"/>
              </w:rPr>
              <w:t xml:space="preserve">Карпушкина </w:t>
            </w:r>
            <w:proofErr w:type="spellStart"/>
            <w:r w:rsidRPr="009A312F">
              <w:rPr>
                <w:sz w:val="32"/>
                <w:szCs w:val="32"/>
              </w:rPr>
              <w:t>Л.А</w:t>
            </w:r>
            <w:proofErr w:type="spellEnd"/>
            <w:r w:rsidRPr="009A312F">
              <w:rPr>
                <w:sz w:val="32"/>
                <w:szCs w:val="32"/>
              </w:rPr>
              <w:t>.</w:t>
            </w:r>
            <w:r w:rsidRPr="009A312F">
              <w:rPr>
                <w:sz w:val="32"/>
                <w:szCs w:val="32"/>
              </w:rPr>
              <w:t xml:space="preserve"> (116о)</w:t>
            </w:r>
          </w:p>
        </w:tc>
      </w:tr>
      <w:tr w:rsidR="009A312F" w:rsidRPr="009A312F" w:rsidTr="009A312F">
        <w:tc>
          <w:tcPr>
            <w:tcW w:w="1676" w:type="dxa"/>
            <w:vMerge/>
            <w:vAlign w:val="center"/>
          </w:tcPr>
          <w:p w:rsidR="009A312F" w:rsidRPr="009A312F" w:rsidRDefault="009A312F" w:rsidP="009A31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6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>17.10</w:t>
            </w:r>
          </w:p>
        </w:tc>
        <w:tc>
          <w:tcPr>
            <w:tcW w:w="6445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 xml:space="preserve">Установочные лекции, проф. </w:t>
            </w:r>
            <w:proofErr w:type="spellStart"/>
            <w:r w:rsidRPr="009A312F">
              <w:rPr>
                <w:sz w:val="32"/>
                <w:szCs w:val="32"/>
              </w:rPr>
              <w:t>Завгородняя</w:t>
            </w:r>
            <w:proofErr w:type="spellEnd"/>
            <w:r w:rsidRPr="009A312F">
              <w:rPr>
                <w:sz w:val="32"/>
                <w:szCs w:val="32"/>
              </w:rPr>
              <w:t xml:space="preserve"> </w:t>
            </w:r>
            <w:proofErr w:type="spellStart"/>
            <w:r w:rsidRPr="009A312F">
              <w:rPr>
                <w:sz w:val="32"/>
                <w:szCs w:val="32"/>
              </w:rPr>
              <w:t>Г.Ю</w:t>
            </w:r>
            <w:proofErr w:type="spellEnd"/>
            <w:r w:rsidRPr="009A312F">
              <w:rPr>
                <w:sz w:val="32"/>
                <w:szCs w:val="32"/>
              </w:rPr>
              <w:t>.</w:t>
            </w:r>
            <w:r w:rsidRPr="009A312F">
              <w:rPr>
                <w:sz w:val="32"/>
                <w:szCs w:val="32"/>
              </w:rPr>
              <w:t xml:space="preserve"> (116о)</w:t>
            </w:r>
          </w:p>
        </w:tc>
      </w:tr>
      <w:tr w:rsidR="009A312F" w:rsidRPr="009A312F" w:rsidTr="009A312F">
        <w:tc>
          <w:tcPr>
            <w:tcW w:w="1676" w:type="dxa"/>
            <w:vMerge w:val="restart"/>
            <w:vAlign w:val="center"/>
          </w:tcPr>
          <w:p w:rsidR="009A312F" w:rsidRPr="009A312F" w:rsidRDefault="009A312F" w:rsidP="009A312F">
            <w:pPr>
              <w:jc w:val="center"/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>20.05.2026</w:t>
            </w:r>
          </w:p>
        </w:tc>
        <w:tc>
          <w:tcPr>
            <w:tcW w:w="946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>11.40</w:t>
            </w:r>
          </w:p>
        </w:tc>
        <w:tc>
          <w:tcPr>
            <w:tcW w:w="6445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 xml:space="preserve">Установочные лекции, </w:t>
            </w:r>
            <w:r w:rsidRPr="009A312F">
              <w:rPr>
                <w:sz w:val="32"/>
                <w:szCs w:val="32"/>
              </w:rPr>
              <w:t>доц</w:t>
            </w:r>
            <w:r w:rsidRPr="009A312F">
              <w:rPr>
                <w:sz w:val="32"/>
                <w:szCs w:val="32"/>
              </w:rPr>
              <w:t xml:space="preserve">. </w:t>
            </w:r>
            <w:r w:rsidRPr="009A312F">
              <w:rPr>
                <w:sz w:val="32"/>
                <w:szCs w:val="32"/>
              </w:rPr>
              <w:t xml:space="preserve">Кольцова </w:t>
            </w:r>
            <w:proofErr w:type="spellStart"/>
            <w:r w:rsidRPr="009A312F">
              <w:rPr>
                <w:sz w:val="32"/>
                <w:szCs w:val="32"/>
              </w:rPr>
              <w:t>Н.З</w:t>
            </w:r>
            <w:proofErr w:type="spellEnd"/>
            <w:r w:rsidRPr="009A312F">
              <w:rPr>
                <w:sz w:val="32"/>
                <w:szCs w:val="32"/>
              </w:rPr>
              <w:t>.</w:t>
            </w:r>
            <w:r w:rsidRPr="009A312F">
              <w:rPr>
                <w:sz w:val="32"/>
                <w:szCs w:val="32"/>
              </w:rPr>
              <w:t xml:space="preserve"> (116о)</w:t>
            </w:r>
          </w:p>
        </w:tc>
      </w:tr>
      <w:tr w:rsidR="009A312F" w:rsidRPr="009A312F" w:rsidTr="009A312F">
        <w:tc>
          <w:tcPr>
            <w:tcW w:w="1676" w:type="dxa"/>
            <w:vMerge/>
            <w:vAlign w:val="center"/>
          </w:tcPr>
          <w:p w:rsidR="009A312F" w:rsidRPr="009A312F" w:rsidRDefault="009A312F" w:rsidP="009A31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6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>13.50</w:t>
            </w:r>
          </w:p>
        </w:tc>
        <w:tc>
          <w:tcPr>
            <w:tcW w:w="6445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 xml:space="preserve">Установочные лекции, </w:t>
            </w:r>
            <w:r w:rsidRPr="009A312F">
              <w:rPr>
                <w:sz w:val="32"/>
                <w:szCs w:val="32"/>
              </w:rPr>
              <w:t>доц</w:t>
            </w:r>
            <w:r w:rsidRPr="009A312F">
              <w:rPr>
                <w:sz w:val="32"/>
                <w:szCs w:val="32"/>
              </w:rPr>
              <w:t xml:space="preserve">. </w:t>
            </w:r>
            <w:r w:rsidRPr="009A312F">
              <w:rPr>
                <w:sz w:val="32"/>
                <w:szCs w:val="32"/>
              </w:rPr>
              <w:t xml:space="preserve">Дмитренко </w:t>
            </w:r>
            <w:proofErr w:type="spellStart"/>
            <w:r w:rsidRPr="009A312F">
              <w:rPr>
                <w:sz w:val="32"/>
                <w:szCs w:val="32"/>
              </w:rPr>
              <w:t>С.Ф</w:t>
            </w:r>
            <w:proofErr w:type="spellEnd"/>
            <w:r w:rsidRPr="009A312F">
              <w:rPr>
                <w:sz w:val="32"/>
                <w:szCs w:val="32"/>
              </w:rPr>
              <w:t>.</w:t>
            </w:r>
            <w:r w:rsidRPr="009A312F">
              <w:rPr>
                <w:sz w:val="32"/>
                <w:szCs w:val="32"/>
              </w:rPr>
              <w:t xml:space="preserve"> (</w:t>
            </w:r>
            <w:r w:rsidRPr="009A312F">
              <w:rPr>
                <w:sz w:val="32"/>
                <w:szCs w:val="32"/>
              </w:rPr>
              <w:t>212</w:t>
            </w:r>
            <w:r w:rsidRPr="009A312F">
              <w:rPr>
                <w:sz w:val="32"/>
                <w:szCs w:val="32"/>
              </w:rPr>
              <w:t>о)</w:t>
            </w:r>
          </w:p>
        </w:tc>
      </w:tr>
      <w:tr w:rsidR="009A312F" w:rsidRPr="009A312F" w:rsidTr="009A312F">
        <w:tc>
          <w:tcPr>
            <w:tcW w:w="1676" w:type="dxa"/>
            <w:vMerge w:val="restart"/>
            <w:vAlign w:val="center"/>
          </w:tcPr>
          <w:p w:rsidR="009A312F" w:rsidRPr="009A312F" w:rsidRDefault="009A312F" w:rsidP="009A312F">
            <w:pPr>
              <w:jc w:val="center"/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>22.05.2026</w:t>
            </w:r>
          </w:p>
        </w:tc>
        <w:tc>
          <w:tcPr>
            <w:tcW w:w="946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>11.00</w:t>
            </w:r>
          </w:p>
        </w:tc>
        <w:tc>
          <w:tcPr>
            <w:tcW w:w="6445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 xml:space="preserve">Установочные лекции, </w:t>
            </w:r>
            <w:r w:rsidRPr="009A312F">
              <w:rPr>
                <w:sz w:val="32"/>
                <w:szCs w:val="32"/>
              </w:rPr>
              <w:t>доц</w:t>
            </w:r>
            <w:r w:rsidRPr="009A312F">
              <w:rPr>
                <w:sz w:val="32"/>
                <w:szCs w:val="32"/>
              </w:rPr>
              <w:t xml:space="preserve">. </w:t>
            </w:r>
            <w:proofErr w:type="spellStart"/>
            <w:r w:rsidRPr="009A312F">
              <w:rPr>
                <w:sz w:val="32"/>
                <w:szCs w:val="32"/>
              </w:rPr>
              <w:t>Болычев</w:t>
            </w:r>
            <w:proofErr w:type="spellEnd"/>
            <w:r w:rsidRPr="009A312F">
              <w:rPr>
                <w:sz w:val="32"/>
                <w:szCs w:val="32"/>
              </w:rPr>
              <w:t xml:space="preserve"> </w:t>
            </w:r>
            <w:proofErr w:type="spellStart"/>
            <w:r w:rsidRPr="009A312F">
              <w:rPr>
                <w:sz w:val="32"/>
                <w:szCs w:val="32"/>
              </w:rPr>
              <w:t>И.И</w:t>
            </w:r>
            <w:proofErr w:type="spellEnd"/>
            <w:r w:rsidRPr="009A312F">
              <w:rPr>
                <w:sz w:val="32"/>
                <w:szCs w:val="32"/>
              </w:rPr>
              <w:t>.</w:t>
            </w:r>
            <w:r w:rsidRPr="009A312F">
              <w:rPr>
                <w:sz w:val="32"/>
                <w:szCs w:val="32"/>
              </w:rPr>
              <w:t xml:space="preserve"> (</w:t>
            </w:r>
            <w:r w:rsidRPr="009A312F">
              <w:rPr>
                <w:sz w:val="32"/>
                <w:szCs w:val="32"/>
              </w:rPr>
              <w:t>212</w:t>
            </w:r>
            <w:r w:rsidRPr="009A312F">
              <w:rPr>
                <w:sz w:val="32"/>
                <w:szCs w:val="32"/>
              </w:rPr>
              <w:t>о)</w:t>
            </w:r>
          </w:p>
        </w:tc>
      </w:tr>
      <w:tr w:rsidR="009A312F" w:rsidRPr="009A312F" w:rsidTr="009A312F">
        <w:tc>
          <w:tcPr>
            <w:tcW w:w="1676" w:type="dxa"/>
            <w:vMerge/>
            <w:vAlign w:val="center"/>
          </w:tcPr>
          <w:p w:rsidR="009A312F" w:rsidRPr="009A312F" w:rsidRDefault="009A312F" w:rsidP="009A31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6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>13.50</w:t>
            </w:r>
          </w:p>
        </w:tc>
        <w:tc>
          <w:tcPr>
            <w:tcW w:w="6445" w:type="dxa"/>
          </w:tcPr>
          <w:p w:rsidR="009A312F" w:rsidRPr="009A312F" w:rsidRDefault="009A312F" w:rsidP="009A312F">
            <w:pPr>
              <w:rPr>
                <w:sz w:val="32"/>
                <w:szCs w:val="32"/>
              </w:rPr>
            </w:pPr>
            <w:r w:rsidRPr="009A312F">
              <w:rPr>
                <w:sz w:val="32"/>
                <w:szCs w:val="32"/>
              </w:rPr>
              <w:t xml:space="preserve">Установочные лекции, доц. Дмитренко </w:t>
            </w:r>
            <w:proofErr w:type="spellStart"/>
            <w:r w:rsidRPr="009A312F">
              <w:rPr>
                <w:sz w:val="32"/>
                <w:szCs w:val="32"/>
              </w:rPr>
              <w:t>С.Ф</w:t>
            </w:r>
            <w:proofErr w:type="spellEnd"/>
            <w:r w:rsidRPr="009A312F">
              <w:rPr>
                <w:sz w:val="32"/>
                <w:szCs w:val="32"/>
              </w:rPr>
              <w:t>. (</w:t>
            </w:r>
            <w:r w:rsidRPr="009A312F">
              <w:rPr>
                <w:sz w:val="32"/>
                <w:szCs w:val="32"/>
              </w:rPr>
              <w:t>212</w:t>
            </w:r>
            <w:r w:rsidRPr="009A312F">
              <w:rPr>
                <w:sz w:val="32"/>
                <w:szCs w:val="32"/>
              </w:rPr>
              <w:t>о)</w:t>
            </w:r>
          </w:p>
        </w:tc>
      </w:tr>
    </w:tbl>
    <w:p w:rsidR="009A312F" w:rsidRDefault="009A312F"/>
    <w:sectPr w:rsidR="009A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2F"/>
    <w:rsid w:val="000775FD"/>
    <w:rsid w:val="00340FE2"/>
    <w:rsid w:val="005D466E"/>
    <w:rsid w:val="007705BC"/>
    <w:rsid w:val="009A312F"/>
    <w:rsid w:val="00ED3DE4"/>
    <w:rsid w:val="00F5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33AD"/>
  <w15:chartTrackingRefBased/>
  <w15:docId w15:val="{53A4451D-3C56-42FA-AF63-CAD5CA7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Литературный институт имени А.М. Горького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ДеканатОФ02</dc:creator>
  <cp:keywords/>
  <dc:description/>
  <cp:lastModifiedBy>ДеканатОФ02</cp:lastModifiedBy>
  <cp:revision>1</cp:revision>
  <dcterms:created xsi:type="dcterms:W3CDTF">2026-05-15T08:05:00Z</dcterms:created>
  <dcterms:modified xsi:type="dcterms:W3CDTF">2026-05-15T08:29:00Z</dcterms:modified>
</cp:coreProperties>
</file>