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C6" w:rsidRPr="002D0622" w:rsidRDefault="003D67C6" w:rsidP="003D67C6">
      <w:pPr>
        <w:pStyle w:val="a3"/>
        <w:suppressLineNumbers/>
        <w:rPr>
          <w:sz w:val="24"/>
          <w:szCs w:val="24"/>
        </w:rPr>
      </w:pPr>
      <w:r w:rsidRPr="002D0622">
        <w:rPr>
          <w:sz w:val="24"/>
          <w:szCs w:val="24"/>
        </w:rPr>
        <w:t>Министерство культуры Российской Федерации</w:t>
      </w:r>
    </w:p>
    <w:p w:rsidR="003D67C6" w:rsidRPr="002D0622" w:rsidRDefault="003D67C6" w:rsidP="003D67C6">
      <w:pPr>
        <w:pStyle w:val="1"/>
        <w:keepNext w:val="0"/>
        <w:suppressLineNumbers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32BD66" wp14:editId="0F98A59C">
            <wp:extent cx="1482725" cy="1014095"/>
            <wp:effectExtent l="0" t="0" r="3175" b="0"/>
            <wp:docPr id="1" name="Рисунок 1" descr="Логотип%20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%20институ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C6" w:rsidRPr="006F6C66" w:rsidRDefault="003D67C6" w:rsidP="003D67C6">
      <w:pPr>
        <w:pStyle w:val="1"/>
        <w:keepNext w:val="0"/>
        <w:suppressLineNumbers/>
        <w:rPr>
          <w:sz w:val="22"/>
          <w:szCs w:val="22"/>
        </w:rPr>
      </w:pPr>
      <w:r w:rsidRPr="006F6C66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3D67C6" w:rsidRPr="006F6C66" w:rsidRDefault="003D67C6" w:rsidP="003D67C6">
      <w:pPr>
        <w:pStyle w:val="1"/>
        <w:keepNext w:val="0"/>
        <w:suppressLineNumbers/>
        <w:tabs>
          <w:tab w:val="left" w:pos="489"/>
          <w:tab w:val="center" w:pos="4773"/>
        </w:tabs>
        <w:rPr>
          <w:szCs w:val="32"/>
        </w:rPr>
      </w:pPr>
      <w:r>
        <w:rPr>
          <w:szCs w:val="32"/>
        </w:rPr>
        <w:t>«</w:t>
      </w:r>
      <w:r w:rsidRPr="006F6C66">
        <w:rPr>
          <w:szCs w:val="32"/>
        </w:rPr>
        <w:t>ЛИТЕРАТУРНЫЙ ИНСТИТУТ имени А.М. ГОРЬКОГО</w:t>
      </w:r>
      <w:r>
        <w:rPr>
          <w:szCs w:val="32"/>
        </w:rPr>
        <w:t>»</w:t>
      </w:r>
    </w:p>
    <w:p w:rsidR="003D67C6" w:rsidRPr="00A22DE0" w:rsidRDefault="003D67C6" w:rsidP="003D67C6">
      <w:pPr>
        <w:pStyle w:val="1"/>
        <w:keepNext w:val="0"/>
        <w:suppressLineNumbers/>
        <w:rPr>
          <w:b w:val="0"/>
          <w:bCs/>
          <w:sz w:val="22"/>
          <w:szCs w:val="22"/>
          <w:lang w:val="en-US"/>
        </w:rPr>
      </w:pPr>
      <w:r w:rsidRPr="00791393">
        <w:rPr>
          <w:b w:val="0"/>
          <w:bCs/>
          <w:sz w:val="22"/>
          <w:szCs w:val="22"/>
        </w:rPr>
        <w:t xml:space="preserve">123104, Москва, Тверской бульвар, 25. </w:t>
      </w:r>
      <w:r>
        <w:rPr>
          <w:b w:val="0"/>
          <w:bCs/>
          <w:sz w:val="22"/>
          <w:szCs w:val="22"/>
        </w:rPr>
        <w:t>тел/факс.</w:t>
      </w:r>
      <w:r w:rsidRPr="006F6C66">
        <w:t xml:space="preserve"> </w:t>
      </w:r>
      <w:r w:rsidRPr="00A22DE0">
        <w:rPr>
          <w:b w:val="0"/>
          <w:bCs/>
          <w:sz w:val="22"/>
          <w:szCs w:val="22"/>
          <w:lang w:val="en-US"/>
        </w:rPr>
        <w:t>+7 (495) 694-06-78</w:t>
      </w:r>
      <w:r w:rsidRPr="00A22DE0">
        <w:rPr>
          <w:b w:val="0"/>
          <w:sz w:val="22"/>
          <w:szCs w:val="22"/>
          <w:lang w:val="en-US"/>
        </w:rPr>
        <w:t xml:space="preserve">, </w:t>
      </w:r>
      <w:r>
        <w:rPr>
          <w:b w:val="0"/>
          <w:sz w:val="22"/>
          <w:szCs w:val="22"/>
          <w:lang w:val="en-US"/>
        </w:rPr>
        <w:t>e</w:t>
      </w:r>
      <w:r w:rsidRPr="00A22DE0">
        <w:rPr>
          <w:b w:val="0"/>
          <w:bCs/>
          <w:sz w:val="22"/>
          <w:szCs w:val="22"/>
          <w:lang w:val="en-US"/>
        </w:rPr>
        <w:t>-</w:t>
      </w:r>
      <w:r w:rsidRPr="00791393">
        <w:rPr>
          <w:b w:val="0"/>
          <w:bCs/>
          <w:sz w:val="22"/>
          <w:szCs w:val="22"/>
          <w:lang w:val="en-US"/>
        </w:rPr>
        <w:t>mail</w:t>
      </w:r>
      <w:r w:rsidRPr="00A22DE0">
        <w:rPr>
          <w:b w:val="0"/>
          <w:bCs/>
          <w:sz w:val="22"/>
          <w:szCs w:val="22"/>
          <w:lang w:val="en-US"/>
        </w:rPr>
        <w:t xml:space="preserve">: </w:t>
      </w:r>
      <w:hyperlink r:id="rId7" w:history="1">
        <w:r w:rsidRPr="00791393">
          <w:rPr>
            <w:rStyle w:val="a5"/>
            <w:b w:val="0"/>
            <w:bCs/>
            <w:color w:val="auto"/>
            <w:sz w:val="22"/>
            <w:szCs w:val="22"/>
            <w:u w:val="none"/>
            <w:lang w:val="en-US"/>
          </w:rPr>
          <w:t>rectorat</w:t>
        </w:r>
        <w:r w:rsidRPr="00A22DE0">
          <w:rPr>
            <w:rStyle w:val="a5"/>
            <w:b w:val="0"/>
            <w:bCs/>
            <w:color w:val="auto"/>
            <w:sz w:val="22"/>
            <w:szCs w:val="22"/>
            <w:u w:val="none"/>
            <w:lang w:val="en-US"/>
          </w:rPr>
          <w:t>@</w:t>
        </w:r>
        <w:r w:rsidRPr="00791393">
          <w:rPr>
            <w:rStyle w:val="a5"/>
            <w:b w:val="0"/>
            <w:bCs/>
            <w:color w:val="auto"/>
            <w:sz w:val="22"/>
            <w:szCs w:val="22"/>
            <w:u w:val="none"/>
            <w:lang w:val="en-US"/>
          </w:rPr>
          <w:t>litinstitut</w:t>
        </w:r>
        <w:r w:rsidRPr="00A22DE0">
          <w:rPr>
            <w:rStyle w:val="a5"/>
            <w:b w:val="0"/>
            <w:bCs/>
            <w:color w:val="auto"/>
            <w:sz w:val="22"/>
            <w:szCs w:val="22"/>
            <w:u w:val="none"/>
            <w:lang w:val="en-US"/>
          </w:rPr>
          <w:t>.</w:t>
        </w:r>
        <w:r w:rsidRPr="00791393">
          <w:rPr>
            <w:rStyle w:val="a5"/>
            <w:b w:val="0"/>
            <w:bCs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3D67C6" w:rsidRPr="00A22DE0" w:rsidRDefault="003D67C6" w:rsidP="003D67C6">
      <w:pPr>
        <w:suppressLineNumbers/>
        <w:tabs>
          <w:tab w:val="left" w:pos="720"/>
          <w:tab w:val="center" w:pos="4561"/>
        </w:tabs>
        <w:jc w:val="center"/>
        <w:rPr>
          <w:b/>
          <w:szCs w:val="24"/>
          <w:lang w:val="en-US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BBE1" wp14:editId="41956AC6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6624000" cy="0"/>
                <wp:effectExtent l="0" t="19050" r="43815" b="3810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4B15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75pt" to="521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" strokeweight="4.5pt">
                <v:stroke linestyle="thinThick"/>
                <w10:wrap anchorx="margin"/>
              </v:line>
            </w:pict>
          </mc:Fallback>
        </mc:AlternateContent>
      </w:r>
    </w:p>
    <w:p w:rsidR="003D67C6" w:rsidRPr="00A22DE0" w:rsidRDefault="003D67C6" w:rsidP="003D67C6">
      <w:pPr>
        <w:suppressLineNumbers/>
        <w:jc w:val="center"/>
        <w:rPr>
          <w:b/>
          <w:szCs w:val="24"/>
          <w:lang w:val="en-US"/>
        </w:rPr>
      </w:pPr>
    </w:p>
    <w:p w:rsidR="003D67C6" w:rsidRPr="00A22DE0" w:rsidRDefault="003D67C6" w:rsidP="003D67C6">
      <w:pPr>
        <w:jc w:val="center"/>
        <w:rPr>
          <w:b/>
          <w:sz w:val="28"/>
          <w:szCs w:val="28"/>
          <w:lang w:val="en-US"/>
        </w:rPr>
      </w:pPr>
      <w:r w:rsidRPr="006F6C66">
        <w:rPr>
          <w:b/>
          <w:sz w:val="28"/>
          <w:szCs w:val="28"/>
        </w:rPr>
        <w:t>ПРИКАЗ</w:t>
      </w:r>
      <w:r w:rsidRPr="00A22DE0">
        <w:rPr>
          <w:b/>
          <w:sz w:val="28"/>
          <w:szCs w:val="28"/>
          <w:lang w:val="en-US"/>
        </w:rPr>
        <w:t xml:space="preserve"> </w:t>
      </w:r>
    </w:p>
    <w:p w:rsidR="003D67C6" w:rsidRPr="00A22DE0" w:rsidRDefault="003D67C6" w:rsidP="003D67C6">
      <w:pPr>
        <w:jc w:val="center"/>
        <w:rPr>
          <w:b/>
          <w:sz w:val="28"/>
          <w:szCs w:val="28"/>
          <w:lang w:val="en-US"/>
        </w:rPr>
      </w:pPr>
    </w:p>
    <w:p w:rsidR="003D67C6" w:rsidRPr="006F6C66" w:rsidRDefault="005B09A1" w:rsidP="005B09A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30.06</w:t>
      </w:r>
      <w:r w:rsidR="003D67C6" w:rsidRPr="006F6C66">
        <w:rPr>
          <w:sz w:val="28"/>
          <w:szCs w:val="28"/>
        </w:rPr>
        <w:t>.202</w:t>
      </w:r>
      <w:r w:rsidR="003D67C6">
        <w:rPr>
          <w:sz w:val="28"/>
          <w:szCs w:val="28"/>
        </w:rPr>
        <w:t>1</w:t>
      </w:r>
      <w:r w:rsidR="003D67C6" w:rsidRPr="006F6C66">
        <w:rPr>
          <w:sz w:val="28"/>
          <w:szCs w:val="28"/>
        </w:rPr>
        <w:t xml:space="preserve"> г.</w:t>
      </w:r>
      <w:r w:rsidR="003D67C6">
        <w:rPr>
          <w:sz w:val="28"/>
          <w:szCs w:val="28"/>
        </w:rPr>
        <w:tab/>
      </w:r>
      <w:r w:rsidR="003D67C6">
        <w:rPr>
          <w:sz w:val="28"/>
          <w:szCs w:val="28"/>
        </w:rPr>
        <w:tab/>
      </w:r>
      <w:r w:rsidR="003D67C6">
        <w:rPr>
          <w:sz w:val="28"/>
          <w:szCs w:val="28"/>
        </w:rPr>
        <w:tab/>
      </w:r>
      <w:r w:rsidR="003D67C6">
        <w:rPr>
          <w:sz w:val="28"/>
          <w:szCs w:val="28"/>
        </w:rPr>
        <w:tab/>
      </w:r>
      <w:r w:rsidR="003D67C6">
        <w:rPr>
          <w:sz w:val="28"/>
          <w:szCs w:val="28"/>
        </w:rPr>
        <w:tab/>
      </w:r>
      <w:r w:rsidR="003D67C6">
        <w:rPr>
          <w:sz w:val="28"/>
          <w:szCs w:val="28"/>
        </w:rPr>
        <w:tab/>
      </w:r>
      <w:r w:rsidR="003D67C6">
        <w:rPr>
          <w:sz w:val="28"/>
          <w:szCs w:val="28"/>
        </w:rPr>
        <w:tab/>
      </w:r>
      <w:r w:rsidR="00FC0D4D">
        <w:rPr>
          <w:sz w:val="28"/>
          <w:szCs w:val="28"/>
        </w:rPr>
        <w:t xml:space="preserve">                  </w:t>
      </w:r>
      <w:r w:rsidR="003D67C6">
        <w:rPr>
          <w:sz w:val="28"/>
          <w:szCs w:val="28"/>
        </w:rPr>
        <w:tab/>
      </w:r>
      <w:r w:rsidR="003D67C6">
        <w:rPr>
          <w:sz w:val="28"/>
          <w:szCs w:val="28"/>
        </w:rPr>
        <w:tab/>
        <w:t xml:space="preserve">№ </w:t>
      </w:r>
      <w:r w:rsidR="00FC0D4D">
        <w:rPr>
          <w:sz w:val="28"/>
          <w:szCs w:val="28"/>
        </w:rPr>
        <w:t>6</w:t>
      </w:r>
      <w:r w:rsidR="002225AE">
        <w:rPr>
          <w:sz w:val="28"/>
          <w:szCs w:val="28"/>
        </w:rPr>
        <w:t>2</w:t>
      </w:r>
      <w:bookmarkStart w:id="0" w:name="_GoBack"/>
      <w:bookmarkEnd w:id="0"/>
      <w:r w:rsidR="003D67C6" w:rsidRPr="006F6C66">
        <w:rPr>
          <w:sz w:val="28"/>
          <w:szCs w:val="28"/>
        </w:rPr>
        <w:t>-од</w:t>
      </w:r>
    </w:p>
    <w:p w:rsidR="003D67C6" w:rsidRPr="006F6C66" w:rsidRDefault="003D67C6" w:rsidP="003D67C6">
      <w:pPr>
        <w:jc w:val="center"/>
        <w:rPr>
          <w:sz w:val="28"/>
          <w:szCs w:val="28"/>
        </w:rPr>
      </w:pPr>
      <w:r w:rsidRPr="006F6C66">
        <w:rPr>
          <w:sz w:val="28"/>
          <w:szCs w:val="28"/>
        </w:rPr>
        <w:t>Москва</w:t>
      </w:r>
    </w:p>
    <w:p w:rsidR="003D67C6" w:rsidRPr="006F6C66" w:rsidRDefault="003D67C6" w:rsidP="003D67C6">
      <w:pPr>
        <w:jc w:val="center"/>
        <w:rPr>
          <w:sz w:val="28"/>
          <w:szCs w:val="28"/>
        </w:rPr>
      </w:pPr>
    </w:p>
    <w:p w:rsidR="003D67C6" w:rsidRPr="006F6C66" w:rsidRDefault="003D67C6" w:rsidP="003D67C6">
      <w:pPr>
        <w:pStyle w:val="a6"/>
        <w:spacing w:before="8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О мерах по реализации постановления Главного государственного санитарного врача по г. Москве от 15.06.2021 № 1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профилактических прививок отдельным группам граждан по эпидемическим </w:t>
      </w:r>
      <w:proofErr w:type="gramStart"/>
      <w:r w:rsidRPr="00A22DE0">
        <w:rPr>
          <w:rFonts w:ascii="Times New Roman" w:hAnsi="Times New Roman" w:cs="Times New Roman"/>
          <w:sz w:val="28"/>
          <w:szCs w:val="28"/>
          <w:lang w:val="ru-RU"/>
        </w:rPr>
        <w:t>показаниям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B09A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 w:rsidR="005B09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 и указа Мэра Москвы 16.06.2021 № 32-УМ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</w:t>
      </w:r>
      <w:r w:rsidR="005B09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в указ Мэра Мо</w:t>
      </w:r>
      <w:r>
        <w:rPr>
          <w:rFonts w:ascii="Times New Roman" w:hAnsi="Times New Roman" w:cs="Times New Roman"/>
          <w:sz w:val="28"/>
          <w:szCs w:val="28"/>
          <w:lang w:val="ru-RU"/>
        </w:rPr>
        <w:t>сквы от 8 июня 2020 г. № 68-УМ»</w:t>
      </w:r>
    </w:p>
    <w:p w:rsidR="003D67C6" w:rsidRPr="006F6C66" w:rsidRDefault="003D67C6" w:rsidP="003D67C6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3D67C6" w:rsidRPr="00A22DE0" w:rsidRDefault="003D67C6" w:rsidP="005B09A1">
      <w:pPr>
        <w:pStyle w:val="a6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76 Трудового кодекса Российской Федерации, статьей 5 Федерального закона от 17.09.1998 № 157-ФЗ </w:t>
      </w:r>
      <w:r w:rsidR="005B09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Об иммунопрофилактике инфекционных болезней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, постановлением Главного государственного санитарного врача по г. Москве от 15.06.2021 № 1 </w:t>
      </w:r>
      <w:r w:rsidR="005B09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О проведении профилактических прививок отдельным группам граждан по эпидемическим показаниям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 и указом Мэра Москвы 16.06.2021 № 32-УМ </w:t>
      </w:r>
      <w:r w:rsidR="005B09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указ Мэра Москвы от 8 июня 2020 г. № 68-УМ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67C6" w:rsidRPr="00E47BFD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3D67C6" w:rsidRPr="00A22DE0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E0"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:rsidR="003D67C6" w:rsidRPr="00E47BFD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3D67C6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Работникам </w:t>
      </w:r>
      <w:r w:rsidRPr="00176539">
        <w:rPr>
          <w:rFonts w:ascii="Times New Roman" w:hAnsi="Times New Roman" w:cs="Times New Roman"/>
          <w:sz w:val="28"/>
          <w:szCs w:val="28"/>
          <w:lang w:val="ru-RU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6539">
        <w:rPr>
          <w:rFonts w:ascii="Times New Roman" w:hAnsi="Times New Roman" w:cs="Times New Roman"/>
          <w:sz w:val="28"/>
          <w:szCs w:val="28"/>
          <w:lang w:val="ru-RU"/>
        </w:rPr>
        <w:t>Литературный институт имени А. М. Горького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(далее – «Институт»), в том числе работающим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по совместительству (далее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«Р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аботники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), пройти вакцинацию против новой коронавирусной инфекции COVID-19 (далее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акцинация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) в медицинских учреждениях и</w:t>
      </w:r>
      <w:r w:rsidR="00270A81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 прививочных пунктах г. Москвы в самостоятельном порядке в сроки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D67C6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 до 15.07.2021 - первым компонентом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однокомпонентной вакциной,</w:t>
      </w:r>
    </w:p>
    <w:p w:rsidR="003D67C6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до 15.08.202</w:t>
      </w:r>
      <w:r>
        <w:rPr>
          <w:rFonts w:ascii="Times New Roman" w:hAnsi="Times New Roman" w:cs="Times New Roman"/>
          <w:sz w:val="28"/>
          <w:szCs w:val="28"/>
          <w:lang w:val="ru-RU"/>
        </w:rPr>
        <w:t>1 - вторым компонентом вакцины,</w:t>
      </w:r>
    </w:p>
    <w:p w:rsidR="003D67C6" w:rsidRPr="00A22DE0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E0">
        <w:rPr>
          <w:rFonts w:ascii="Times New Roman" w:hAnsi="Times New Roman" w:cs="Times New Roman"/>
          <w:sz w:val="28"/>
          <w:szCs w:val="28"/>
          <w:lang w:val="ru-RU"/>
        </w:rPr>
        <w:t>за исключением работников:</w:t>
      </w:r>
    </w:p>
    <w:p w:rsidR="003D67C6" w:rsidRPr="00A22DE0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имеющих </w:t>
      </w:r>
      <w:r w:rsidR="00F51330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соответствующее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противопоказания к профилактической прививке против новой </w:t>
      </w:r>
      <w:proofErr w:type="spellStart"/>
      <w:r w:rsidRPr="00A22DE0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 инфекции;</w:t>
      </w:r>
    </w:p>
    <w:p w:rsidR="003D67C6" w:rsidRPr="00A22DE0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ранее прошедших вакцинацию, в том числе вакцинами иностранного производства, и представивших подтверждающие сведения (скан-копия сертификата о вакцинации, электронный серт</w:t>
      </w:r>
      <w:r>
        <w:rPr>
          <w:rFonts w:ascii="Times New Roman" w:hAnsi="Times New Roman" w:cs="Times New Roman"/>
          <w:sz w:val="28"/>
          <w:szCs w:val="28"/>
          <w:lang w:val="ru-RU"/>
        </w:rPr>
        <w:t>ификат о вакцинации, документ о 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прохождение вакцинации вакцинами иностранного производства);</w:t>
      </w:r>
    </w:p>
    <w:p w:rsidR="003D67C6" w:rsidRPr="00A22DE0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переболевших COVID-19 в течение 2021 года, представивших медицинскую справку о перенесенном заболевании;</w:t>
      </w:r>
    </w:p>
    <w:p w:rsidR="003D67C6" w:rsidRPr="00A22DE0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принятых на работу на условиях дистанционного трудового договора </w:t>
      </w:r>
      <w:r w:rsidR="00270A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о выполнении трудовой функции постоянно вне места нахождения работодателя. </w:t>
      </w:r>
    </w:p>
    <w:p w:rsidR="00806172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Руководителям струк</w:t>
      </w:r>
      <w:r>
        <w:rPr>
          <w:rFonts w:ascii="Times New Roman" w:hAnsi="Times New Roman" w:cs="Times New Roman"/>
          <w:sz w:val="28"/>
          <w:szCs w:val="28"/>
          <w:lang w:val="ru-RU"/>
        </w:rPr>
        <w:t>турных подразделений</w:t>
      </w:r>
      <w:r w:rsidR="0080617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D67C6" w:rsidRPr="00775C91" w:rsidRDefault="00806172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67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C91" w:rsidRPr="0077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провести информационно-разъяснительную работу о необходимости проведения прививки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3D67C6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806172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работниками, имеющими противопоказания </w:t>
      </w:r>
      <w:r w:rsidR="008061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к вакцинации, подтверждающих медицинских документов в срок до 15.07.2021;</w:t>
      </w:r>
    </w:p>
    <w:p w:rsidR="00AE69B8" w:rsidRPr="00A22DE0" w:rsidRDefault="00AE69B8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6414E">
        <w:rPr>
          <w:rFonts w:ascii="Times New Roman" w:hAnsi="Times New Roman" w:cs="Times New Roman"/>
          <w:sz w:val="28"/>
          <w:szCs w:val="28"/>
          <w:lang w:val="ru-RU"/>
        </w:rPr>
        <w:t>обеспечить предоставление работниками сертификат</w:t>
      </w:r>
      <w:r w:rsidR="00C1545C">
        <w:rPr>
          <w:rFonts w:ascii="Times New Roman" w:hAnsi="Times New Roman" w:cs="Times New Roman"/>
          <w:sz w:val="28"/>
          <w:szCs w:val="28"/>
          <w:lang w:val="ru-RU"/>
        </w:rPr>
        <w:t>а о прохождении вакцинирования с последующим предоставлением их в Отдел кадров;</w:t>
      </w:r>
    </w:p>
    <w:p w:rsidR="003D67C6" w:rsidRPr="00A22DE0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806172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заполнение работниками, ранее прошедшими вакцинацию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проходящими вакцинацию в период действия настоящего приказа, сведений </w:t>
      </w:r>
      <w:r w:rsidR="008061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о пройденной ими вакцинации в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системе дистанционного обучения Института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67C6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Проректору по общим вопросам Дудареву Сергею Владимировичу:</w:t>
      </w:r>
    </w:p>
    <w:p w:rsidR="003D67C6" w:rsidRPr="00A22DE0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еженедельно предоставлять данные о прошедших вакцинацию работниках </w:t>
      </w:r>
      <w:r w:rsidR="00806172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Министерство культуры Российской Федерации;</w:t>
      </w:r>
    </w:p>
    <w:p w:rsidR="003D67C6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в период с 01.07.2021 по 20.08.2021 представлять в электронном виде </w:t>
      </w:r>
      <w:r w:rsidR="00806172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личного кабинета юридического лица на официальном сайте Мэра и Правительства Москвы соответствующие сведения по форме согласно приложению 2 к Указу Мэра от 16.06.2021 № 32-УМ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указ Мэра Москвы от 8 июня 2020 г. № 68-УМ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AE69B8" w:rsidRDefault="00AE69B8" w:rsidP="00AE69B8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с 15.07.2021 информировать руководителей структурных подразделениях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о работниках, не прошедших вакцинацию и не имеющих противопоказаний;</w:t>
      </w:r>
    </w:p>
    <w:p w:rsidR="00C3346A" w:rsidRPr="00A22DE0" w:rsidRDefault="00C3346A" w:rsidP="00C3346A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подготовить М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етодические материалы для работников, содержащие пошаговые инструкции по порядку прохождения вакцинации и представления подтверждающих документов. </w:t>
      </w:r>
    </w:p>
    <w:p w:rsidR="003D67C6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Начальнику отдела кадров Фединой Марине Геннадьевне:</w:t>
      </w:r>
    </w:p>
    <w:p w:rsidR="000909AB" w:rsidRPr="00A22DE0" w:rsidRDefault="000909AB" w:rsidP="000909AB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еженедельно предоставлять данные о прошедших вакцинацию работниках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проректору по общим вопросам Дудареву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67C6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.07.2021 приостановить оформление приема на работу и заключение гражданско-правовых договоров с лицами, не прошедшими вакцинацию и не соответствующими критериям, установленным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пунктом 1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настоящего приказа, в соответствии со статьей 5 Федеральног</w:t>
      </w:r>
      <w:r>
        <w:rPr>
          <w:rFonts w:ascii="Times New Roman" w:hAnsi="Times New Roman" w:cs="Times New Roman"/>
          <w:sz w:val="28"/>
          <w:szCs w:val="28"/>
          <w:lang w:val="ru-RU"/>
        </w:rPr>
        <w:t>о закона от 17.09.1998 №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157-ФЗ </w:t>
      </w:r>
      <w:r w:rsidR="008061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gramStart"/>
      <w:r w:rsidR="0080617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A22DE0">
        <w:rPr>
          <w:rFonts w:ascii="Times New Roman" w:hAnsi="Times New Roman" w:cs="Times New Roman"/>
          <w:sz w:val="28"/>
          <w:szCs w:val="28"/>
          <w:lang w:val="ru-RU"/>
        </w:rPr>
        <w:t>Об иммунопрофилактике инфекционных болезней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47B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67C6" w:rsidRPr="00A22DE0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Руководителям структурных подразделений в срок с 20.07.2021 до 20.08.2021:</w:t>
      </w:r>
    </w:p>
    <w:p w:rsidR="003D67C6" w:rsidRPr="00A22DE0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принять решение об отстранении работников, не прошедших вакцинацию и не соответствующих критериям, указанным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пункте 1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приказа, от работы без сохранения заработной платы в соответствии со статьей 76 Трудового кодекса Российской Федерации, статьей 5 Федерального закона от 17.09.1998 № 157-ФЗ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Об иммунопрофилактике инфекционных болезней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либо о переводе таких работников на дистанционный режим работы,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подразумевающий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выполнени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ими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трудовой функции постоянно вне места нахождения работодателя;</w:t>
      </w:r>
    </w:p>
    <w:p w:rsidR="003D67C6" w:rsidRPr="00A22DE0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проинформировать работников об отстранении от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о переводе на дистанционный режим работы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порядке.</w:t>
      </w:r>
    </w:p>
    <w:p w:rsidR="003D67C6" w:rsidRPr="00A22DE0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Проректору по административно-хозяйственной работе и капитальному строительству Сапунову Григорию Владимировичу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проверку соблюдения требований о прохождении вакцинации в отношении работников, осуществляющих деятельность по обслуживанию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учебных зданий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общежития Института</w:t>
      </w:r>
      <w:proofErr w:type="gramEnd"/>
      <w:r w:rsidR="00C33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и принятие мер по недопуску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учебные здания и общежитие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работников, не прошедших вакцинацию и не имеющих противопоказаний. </w:t>
      </w:r>
    </w:p>
    <w:p w:rsidR="003D67C6" w:rsidRPr="00A22DE0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F07049">
        <w:rPr>
          <w:rFonts w:ascii="Times New Roman" w:hAnsi="Times New Roman" w:cs="Times New Roman"/>
          <w:sz w:val="28"/>
          <w:szCs w:val="28"/>
          <w:lang w:val="ru-RU"/>
        </w:rPr>
        <w:t>Заведующему отделом информационных технологий Моцарт Елене-</w:t>
      </w:r>
      <w:proofErr w:type="spellStart"/>
      <w:r w:rsidRPr="00F07049">
        <w:rPr>
          <w:rFonts w:ascii="Times New Roman" w:hAnsi="Times New Roman" w:cs="Times New Roman"/>
          <w:sz w:val="28"/>
          <w:szCs w:val="28"/>
          <w:lang w:val="ru-RU"/>
        </w:rPr>
        <w:t>Неоле</w:t>
      </w:r>
      <w:proofErr w:type="spellEnd"/>
      <w:r w:rsidRPr="00F07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7049">
        <w:rPr>
          <w:rFonts w:ascii="Times New Roman" w:hAnsi="Times New Roman" w:cs="Times New Roman"/>
          <w:sz w:val="28"/>
          <w:szCs w:val="28"/>
          <w:lang w:val="ru-RU"/>
        </w:rPr>
        <w:t>Юлиановне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>обеспечить бесперебойное функционирование электронных сервисов образовательной организации высшего образования, необходимых для исполнения настоящего приказа.</w:t>
      </w:r>
    </w:p>
    <w:p w:rsidR="003D67C6" w:rsidRPr="00A22DE0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F07049">
        <w:rPr>
          <w:rFonts w:ascii="Times New Roman" w:hAnsi="Times New Roman" w:cs="Times New Roman"/>
          <w:sz w:val="28"/>
          <w:szCs w:val="28"/>
          <w:lang w:val="ru-RU"/>
        </w:rPr>
        <w:t xml:space="preserve">Главному редактору сайта </w:t>
      </w:r>
      <w:proofErr w:type="spellStart"/>
      <w:r w:rsidRPr="00F07049">
        <w:rPr>
          <w:rFonts w:ascii="Times New Roman" w:hAnsi="Times New Roman" w:cs="Times New Roman"/>
          <w:sz w:val="28"/>
          <w:szCs w:val="28"/>
          <w:lang w:val="ru-RU"/>
        </w:rPr>
        <w:t>Депланьи</w:t>
      </w:r>
      <w:proofErr w:type="spellEnd"/>
      <w:r w:rsidRPr="00F07049">
        <w:rPr>
          <w:rFonts w:ascii="Times New Roman" w:hAnsi="Times New Roman" w:cs="Times New Roman"/>
          <w:sz w:val="28"/>
          <w:szCs w:val="28"/>
          <w:lang w:val="ru-RU"/>
        </w:rPr>
        <w:t xml:space="preserve"> Арине Игоревне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на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Института </w:t>
      </w:r>
      <w:r w:rsidRPr="00A22DE0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материалы для работников, содержащие пошаговые инструкции по порядку прохождения вакцинации и представления подтверждающих документов. </w:t>
      </w:r>
    </w:p>
    <w:p w:rsidR="003D67C6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67C6" w:rsidRDefault="003D67C6" w:rsidP="003D67C6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67C6" w:rsidRDefault="003D67C6" w:rsidP="005B09A1">
      <w:pPr>
        <w:pStyle w:val="a6"/>
        <w:spacing w:before="60"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Ректор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B09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А.Н. Варламов</w:t>
      </w:r>
    </w:p>
    <w:p w:rsidR="00925CD9" w:rsidRDefault="00925CD9" w:rsidP="003D67C6">
      <w:pPr>
        <w:spacing w:before="60" w:after="60"/>
      </w:pPr>
    </w:p>
    <w:sectPr w:rsidR="00925CD9" w:rsidSect="005B09A1">
      <w:footerReference w:type="default" r:id="rId8"/>
      <w:pgSz w:w="11906" w:h="16838"/>
      <w:pgMar w:top="567" w:right="851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6A" w:rsidRDefault="00CF5E6A" w:rsidP="003D67C6">
      <w:r>
        <w:separator/>
      </w:r>
    </w:p>
  </w:endnote>
  <w:endnote w:type="continuationSeparator" w:id="0">
    <w:p w:rsidR="00CF5E6A" w:rsidRDefault="00CF5E6A" w:rsidP="003D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7C6" w:rsidRDefault="003D67C6">
    <w:pPr>
      <w:pStyle w:val="ac"/>
      <w:jc w:val="right"/>
    </w:pPr>
  </w:p>
  <w:p w:rsidR="003D67C6" w:rsidRDefault="003D67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6A" w:rsidRDefault="00CF5E6A" w:rsidP="003D67C6">
      <w:r>
        <w:separator/>
      </w:r>
    </w:p>
  </w:footnote>
  <w:footnote w:type="continuationSeparator" w:id="0">
    <w:p w:rsidR="00CF5E6A" w:rsidRDefault="00CF5E6A" w:rsidP="003D6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6"/>
    <w:rsid w:val="000909AB"/>
    <w:rsid w:val="002225AE"/>
    <w:rsid w:val="00270A81"/>
    <w:rsid w:val="003D67C6"/>
    <w:rsid w:val="005B09A1"/>
    <w:rsid w:val="005F7170"/>
    <w:rsid w:val="0066414E"/>
    <w:rsid w:val="006F6B63"/>
    <w:rsid w:val="00775C91"/>
    <w:rsid w:val="00806172"/>
    <w:rsid w:val="00925CD9"/>
    <w:rsid w:val="0094096E"/>
    <w:rsid w:val="00AE69B8"/>
    <w:rsid w:val="00C1545C"/>
    <w:rsid w:val="00C274F6"/>
    <w:rsid w:val="00C3346A"/>
    <w:rsid w:val="00CF5E6A"/>
    <w:rsid w:val="00E47BFD"/>
    <w:rsid w:val="00E969BB"/>
    <w:rsid w:val="00EC561D"/>
    <w:rsid w:val="00F51330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6A0D"/>
  <w15:docId w15:val="{9B3D0286-F101-4AEC-9956-03147BAF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7C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7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D67C6"/>
    <w:pPr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rsid w:val="003D67C6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3D67C6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3D67C6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3D67C6"/>
    <w:rPr>
      <w:rFonts w:ascii="Arial" w:eastAsia="Arial" w:hAnsi="Arial" w:cs="Arial"/>
      <w:sz w:val="18"/>
      <w:szCs w:val="1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D6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7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D6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D6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7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ctorat@litinstit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Dudarev</dc:creator>
  <cp:lastModifiedBy>НачальникОК</cp:lastModifiedBy>
  <cp:revision>3</cp:revision>
  <cp:lastPrinted>2021-07-02T13:05:00Z</cp:lastPrinted>
  <dcterms:created xsi:type="dcterms:W3CDTF">2021-07-02T13:25:00Z</dcterms:created>
  <dcterms:modified xsi:type="dcterms:W3CDTF">2021-07-02T13:25:00Z</dcterms:modified>
</cp:coreProperties>
</file>