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250" w:type="dxa"/>
        <w:tblLook w:val="04A0" w:firstRow="1" w:lastRow="0" w:firstColumn="1" w:lastColumn="0" w:noHBand="0" w:noVBand="1"/>
      </w:tblPr>
      <w:tblGrid>
        <w:gridCol w:w="4677"/>
        <w:gridCol w:w="4854"/>
      </w:tblGrid>
      <w:tr w:rsidR="00F315D1" w:rsidTr="00EC3A0E">
        <w:trPr>
          <w:trHeight w:val="1843"/>
        </w:trPr>
        <w:tc>
          <w:tcPr>
            <w:tcW w:w="4677" w:type="dxa"/>
            <w:shd w:val="clear" w:color="auto" w:fill="auto"/>
          </w:tcPr>
          <w:p w:rsidR="00F315D1" w:rsidRDefault="00F315D1">
            <w:pPr>
              <w:rPr>
                <w:b/>
                <w:sz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F315D1" w:rsidRDefault="00705C4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F315D1" w:rsidRDefault="00705C4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приказом </w:t>
            </w:r>
            <w:proofErr w:type="spellStart"/>
            <w:r>
              <w:rPr>
                <w:b/>
              </w:rPr>
              <w:t>ФГБОУ</w:t>
            </w:r>
            <w:proofErr w:type="spellEnd"/>
            <w:r>
              <w:rPr>
                <w:b/>
              </w:rPr>
              <w:t xml:space="preserve"> ВО</w:t>
            </w:r>
          </w:p>
          <w:p w:rsidR="00F315D1" w:rsidRDefault="00705C4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«Литературный институт</w:t>
            </w:r>
          </w:p>
          <w:p w:rsidR="00F315D1" w:rsidRDefault="00705C4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имени </w:t>
            </w:r>
            <w:proofErr w:type="spellStart"/>
            <w:r>
              <w:rPr>
                <w:b/>
              </w:rPr>
              <w:t>А.М</w:t>
            </w:r>
            <w:proofErr w:type="spellEnd"/>
            <w:r>
              <w:rPr>
                <w:b/>
              </w:rPr>
              <w:t>. Горького»</w:t>
            </w:r>
          </w:p>
          <w:p w:rsidR="00EC3A0E" w:rsidRDefault="00705C48" w:rsidP="00EC3A0E">
            <w:pPr>
              <w:pStyle w:val="aa"/>
              <w:jc w:val="center"/>
            </w:pPr>
            <w:proofErr w:type="gramStart"/>
            <w:r>
              <w:rPr>
                <w:b/>
              </w:rPr>
              <w:t>от  №</w:t>
            </w:r>
            <w:proofErr w:type="gramEnd"/>
            <w:r>
              <w:rPr>
                <w:b/>
              </w:rPr>
              <w:t xml:space="preserve"> </w:t>
            </w:r>
            <w:r w:rsidR="00EC3A0E">
              <w:rPr>
                <w:b/>
              </w:rPr>
              <w:t xml:space="preserve">от  № </w:t>
            </w:r>
            <w:r w:rsidR="00EC3A0E" w:rsidRPr="00070024">
              <w:rPr>
                <w:b/>
              </w:rPr>
              <w:t>99-ОД от 31.10.2022</w:t>
            </w:r>
          </w:p>
          <w:p w:rsidR="00F315D1" w:rsidRDefault="00F315D1">
            <w:pPr>
              <w:pStyle w:val="aa"/>
              <w:jc w:val="center"/>
            </w:pPr>
          </w:p>
          <w:p w:rsidR="00F315D1" w:rsidRDefault="00F315D1">
            <w:pPr>
              <w:jc w:val="left"/>
              <w:rPr>
                <w:b/>
                <w:sz w:val="24"/>
              </w:rPr>
            </w:pPr>
          </w:p>
        </w:tc>
      </w:tr>
    </w:tbl>
    <w:p w:rsidR="00F315D1" w:rsidRDefault="00705C48">
      <w:pPr>
        <w:pStyle w:val="a9"/>
        <w:ind w:right="538"/>
        <w:jc w:val="center"/>
        <w:rPr>
          <w:b/>
          <w:sz w:val="28"/>
        </w:rPr>
      </w:pPr>
      <w:r>
        <w:rPr>
          <w:b/>
          <w:sz w:val="28"/>
        </w:rPr>
        <w:t>Информация для поступающих в аспирантуру</w:t>
      </w:r>
    </w:p>
    <w:p w:rsidR="00F315D1" w:rsidRDefault="00F315D1">
      <w:pPr>
        <w:pStyle w:val="a9"/>
        <w:ind w:right="538"/>
        <w:jc w:val="center"/>
      </w:pPr>
    </w:p>
    <w:p w:rsidR="00F315D1" w:rsidRDefault="00F315D1">
      <w:pPr>
        <w:pStyle w:val="a9"/>
        <w:ind w:right="538"/>
        <w:jc w:val="center"/>
      </w:pPr>
    </w:p>
    <w:p w:rsidR="00F315D1" w:rsidRDefault="00705C48">
      <w:pPr>
        <w:pStyle w:val="a9"/>
      </w:pPr>
      <w:r>
        <w:t>Сроки приема документов – с 01 по 20 августа 2023 года.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Сроки проведения вступительных испытаний – с 11 по 22 сентября 2023</w:t>
      </w:r>
      <w:r>
        <w:t xml:space="preserve"> года.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Зачисление с 01 октября 2023 года.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r>
        <w:rPr>
          <w:b/>
        </w:rPr>
        <w:t>Прием идет</w:t>
      </w:r>
    </w:p>
    <w:p w:rsidR="00F315D1" w:rsidRDefault="00705C48">
      <w:pPr>
        <w:pStyle w:val="a9"/>
      </w:pPr>
      <w:r>
        <w:t>– раздельно по очной и заочной форме обучения;</w:t>
      </w:r>
    </w:p>
    <w:p w:rsidR="00F315D1" w:rsidRDefault="00705C48">
      <w:pPr>
        <w:pStyle w:val="a9"/>
      </w:pPr>
      <w:r>
        <w:t>– раздельно по каждому направлению подготовки;</w:t>
      </w:r>
    </w:p>
    <w:p w:rsidR="00F315D1" w:rsidRDefault="00705C48">
      <w:pPr>
        <w:pStyle w:val="a9"/>
        <w:jc w:val="both"/>
      </w:pPr>
      <w:r>
        <w:t>– раздельно в рамках контрольных цифр и по договорам об оказании платных образовательных услуг;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 xml:space="preserve">по очной </w:t>
      </w:r>
      <w:r>
        <w:t>форме обучения отдельно – на места в рамках контрольных цифр приема, отдельно – на места по договорам с оплатой стоимости обучения;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по заочной форме – только на места по договорам с оплатой стоимости обучения.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rPr>
          <w:b/>
        </w:rPr>
        <w:t>Контрольные цифры приема за счет бюджетных а</w:t>
      </w:r>
      <w:r>
        <w:rPr>
          <w:b/>
        </w:rPr>
        <w:t>ссигнований федерального бюджета по очной форме обучения в 2023 году:</w:t>
      </w:r>
    </w:p>
    <w:p w:rsidR="00F315D1" w:rsidRDefault="00705C48">
      <w:pPr>
        <w:pStyle w:val="a9"/>
      </w:pPr>
      <w:bookmarkStart w:id="0" w:name="__DdeLink__2594_2063748445"/>
      <w:r>
        <w:t>5.9 — Филология</w:t>
      </w:r>
      <w:bookmarkEnd w:id="0"/>
      <w:r>
        <w:t xml:space="preserve"> (45.06.00 Языкознание и литературоведение) – 7</w:t>
      </w:r>
    </w:p>
    <w:p w:rsidR="00F315D1" w:rsidRDefault="00705C48">
      <w:pPr>
        <w:pStyle w:val="a9"/>
      </w:pPr>
      <w:r>
        <w:t>5.7 — Философия (47.06.00 Философия, этика и религиоведение) – 0</w:t>
      </w:r>
    </w:p>
    <w:p w:rsidR="00F315D1" w:rsidRDefault="00705C48">
      <w:pPr>
        <w:pStyle w:val="a9"/>
        <w:jc w:val="both"/>
      </w:pPr>
      <w:r>
        <w:t>(согласно приказу Министерства науки и высшего образования</w:t>
      </w:r>
      <w:r>
        <w:t xml:space="preserve"> Российской Федерации </w:t>
      </w:r>
      <w:proofErr w:type="gramStart"/>
      <w:r>
        <w:rPr>
          <w:lang w:bidi="he-IL"/>
        </w:rPr>
        <w:t xml:space="preserve">№  </w:t>
      </w:r>
      <w:r>
        <w:t>от</w:t>
      </w:r>
      <w:proofErr w:type="gramEnd"/>
      <w:r>
        <w:t xml:space="preserve"> </w:t>
      </w:r>
      <w:r>
        <w:rPr>
          <w:lang w:bidi="he-IL"/>
        </w:rPr>
        <w:t>«»  2022 г., приложение № )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r>
        <w:rPr>
          <w:b/>
        </w:rPr>
        <w:t xml:space="preserve">Количество мест для приема по договорам с оплатой стоимости обучения: </w:t>
      </w:r>
    </w:p>
    <w:p w:rsidR="00F315D1" w:rsidRDefault="00705C48">
      <w:pPr>
        <w:pStyle w:val="a9"/>
      </w:pPr>
      <w:r>
        <w:t>5.9 — Филология (45.06.00 Языкознание и литературоведение) – 5 мест по очной форме обучения, 8 мест по заочной форме обучения;</w:t>
      </w:r>
    </w:p>
    <w:p w:rsidR="00F315D1" w:rsidRDefault="00705C48">
      <w:pPr>
        <w:pStyle w:val="a9"/>
      </w:pPr>
      <w:r>
        <w:t>5</w:t>
      </w:r>
      <w:r>
        <w:t>.7 — Философия (47.06.00 Философия, этика и религиоведение) – 2 места по очной форме обучения; 2 места по заочной форме обучения.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r>
        <w:rPr>
          <w:b/>
        </w:rPr>
        <w:t>Перечень вступительных испытаний:</w:t>
      </w:r>
    </w:p>
    <w:p w:rsidR="00F315D1" w:rsidRDefault="00705C48">
      <w:pPr>
        <w:pStyle w:val="a9"/>
      </w:pPr>
      <w:r>
        <w:t xml:space="preserve">1. Специальная дисциплина (по направлению 5.9 - Филология: Русская литература и литературы </w:t>
      </w:r>
      <w:r>
        <w:t>народов Российской Федерации / Литературы народов мира / Русский язык; по направлению 5.7 - Философия: Эстетика);</w:t>
      </w:r>
    </w:p>
    <w:p w:rsidR="00F315D1" w:rsidRDefault="00705C48">
      <w:pPr>
        <w:pStyle w:val="a9"/>
      </w:pPr>
      <w:r>
        <w:t>2. Собеседование.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r>
        <w:rPr>
          <w:b/>
        </w:rPr>
        <w:t xml:space="preserve">Приоритетное вступительное испытание: </w:t>
      </w:r>
      <w:r>
        <w:t>Собеседование.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r>
        <w:rPr>
          <w:b/>
        </w:rPr>
        <w:t>Шкала оценивания вступительных испытаний – 5-ти балльная.</w:t>
      </w:r>
    </w:p>
    <w:p w:rsidR="00F315D1" w:rsidRDefault="00705C48">
      <w:pPr>
        <w:pStyle w:val="a9"/>
      </w:pPr>
      <w:r>
        <w:t>Минимальное</w:t>
      </w:r>
      <w:r>
        <w:t xml:space="preserve"> количество баллов, подтверждающее успешное прохождение вступительного испытания – 3 (три) балла.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rPr>
          <w:b/>
        </w:rPr>
        <w:t>Форма проведения вступительных испытаний</w:t>
      </w:r>
      <w:r>
        <w:t>, в том числе для иностранных граждан:</w:t>
      </w:r>
    </w:p>
    <w:p w:rsidR="00F315D1" w:rsidRDefault="00705C48">
      <w:pPr>
        <w:pStyle w:val="a9"/>
        <w:jc w:val="both"/>
      </w:pPr>
      <w:r>
        <w:t>– Специальная дисциплина – устная (ответы на вопросы по билетам);</w:t>
      </w:r>
    </w:p>
    <w:p w:rsidR="00F315D1" w:rsidRDefault="00705C48">
      <w:pPr>
        <w:pStyle w:val="a9"/>
      </w:pPr>
      <w:r>
        <w:t xml:space="preserve">– </w:t>
      </w:r>
      <w:r>
        <w:t>Собеседование – устная (ответы на вопросы комиссии в форме коллоквиума).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Возможно проведение вступительных испытаний с применением дистанционных технологий.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Все вступительные испытания проводятся на русском языке.</w:t>
      </w:r>
    </w:p>
    <w:p w:rsidR="00F315D1" w:rsidRDefault="00F315D1">
      <w:pPr>
        <w:pStyle w:val="a9"/>
      </w:pPr>
    </w:p>
    <w:p w:rsidR="00F315D1" w:rsidRDefault="00705C48">
      <w:pPr>
        <w:pStyle w:val="a9"/>
        <w:rPr>
          <w:b/>
        </w:rPr>
      </w:pPr>
      <w:proofErr w:type="gramStart"/>
      <w:r>
        <w:rPr>
          <w:b/>
        </w:rPr>
        <w:t>Учет индивидуальных достижений</w:t>
      </w:r>
      <w:proofErr w:type="gramEnd"/>
      <w:r>
        <w:rPr>
          <w:b/>
        </w:rPr>
        <w:t xml:space="preserve"> поступаю</w:t>
      </w:r>
      <w:r>
        <w:rPr>
          <w:b/>
        </w:rPr>
        <w:t>щих при приеме на обучение:</w:t>
      </w:r>
    </w:p>
    <w:p w:rsidR="00F315D1" w:rsidRDefault="00705C48">
      <w:pPr>
        <w:pStyle w:val="a9"/>
        <w:jc w:val="both"/>
      </w:pPr>
      <w: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F315D1" w:rsidRDefault="00705C48">
      <w:pPr>
        <w:pStyle w:val="a9"/>
        <w:jc w:val="both"/>
      </w:pPr>
      <w:r>
        <w:t>Поступающий представляет документы, свидетельствующие о наличии индивидуальных достиж</w:t>
      </w:r>
      <w:r>
        <w:t>ений: копии статей, опубликованных в рецензируемых научных журналах.</w:t>
      </w:r>
    </w:p>
    <w:p w:rsidR="00F315D1" w:rsidRDefault="00705C48">
      <w:pPr>
        <w:pStyle w:val="a9"/>
        <w:jc w:val="both"/>
      </w:pPr>
      <w:r>
        <w:t>Учет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Адрес для личной подачи документов:</w:t>
      </w:r>
    </w:p>
    <w:p w:rsidR="00F315D1" w:rsidRDefault="00705C48">
      <w:pPr>
        <w:pStyle w:val="a9"/>
      </w:pPr>
      <w:r>
        <w:t xml:space="preserve">г. Москва, Тверской </w:t>
      </w:r>
      <w:r>
        <w:t>бульвар, д. 25, Приемная комиссия.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Электронный адрес для направления документов aspirantura@litinstitut.ru</w:t>
      </w:r>
    </w:p>
    <w:p w:rsidR="00F315D1" w:rsidRDefault="00F315D1">
      <w:pPr>
        <w:pStyle w:val="a9"/>
      </w:pPr>
    </w:p>
    <w:p w:rsidR="00F315D1" w:rsidRDefault="00705C48">
      <w:pPr>
        <w:pStyle w:val="a9"/>
      </w:pPr>
      <w:r>
        <w:t>Почтовый адрес для направления документов – 123104, г. Москва, Тверской бульвар, д. 25; Приемная комиссия, с пометкой – аспирантура.</w:t>
      </w:r>
    </w:p>
    <w:p w:rsidR="00F315D1" w:rsidRDefault="00F315D1">
      <w:pPr>
        <w:pStyle w:val="a9"/>
      </w:pPr>
    </w:p>
    <w:p w:rsidR="00EC3A0E" w:rsidRPr="00EC3A0E" w:rsidRDefault="00EC3A0E">
      <w:pPr>
        <w:pStyle w:val="a9"/>
        <w:jc w:val="both"/>
      </w:pPr>
      <w:r w:rsidRPr="00EC3A0E">
        <w:t xml:space="preserve">Предоставляется возможность подачи документов с использованием </w:t>
      </w:r>
      <w:proofErr w:type="spellStart"/>
      <w:r w:rsidRPr="00EC3A0E">
        <w:t>суперсервиса</w:t>
      </w:r>
      <w:proofErr w:type="spellEnd"/>
      <w:r w:rsidRPr="00EC3A0E"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EC3A0E" w:rsidRPr="00EC3A0E" w:rsidRDefault="00EC3A0E">
      <w:pPr>
        <w:pStyle w:val="a9"/>
        <w:jc w:val="both"/>
      </w:pPr>
    </w:p>
    <w:p w:rsidR="00F315D1" w:rsidRDefault="00705C48">
      <w:pPr>
        <w:pStyle w:val="a9"/>
        <w:jc w:val="both"/>
      </w:pPr>
      <w:r>
        <w:rPr>
          <w:b/>
        </w:rPr>
        <w:t xml:space="preserve">25 сентября 2023 г. – </w:t>
      </w:r>
      <w:r>
        <w:t>завершается при</w:t>
      </w:r>
      <w:r>
        <w:t>ем оригиналов документов установленного образца об образовании при поступлении на бюджетные места или заявления о согласии на зачисление</w:t>
      </w:r>
    </w:p>
    <w:p w:rsidR="00F315D1" w:rsidRDefault="00F315D1">
      <w:pPr>
        <w:pStyle w:val="a9"/>
        <w:jc w:val="both"/>
      </w:pPr>
    </w:p>
    <w:p w:rsidR="00F315D1" w:rsidRDefault="00705C48">
      <w:pPr>
        <w:pStyle w:val="a9"/>
        <w:jc w:val="both"/>
      </w:pPr>
      <w:r>
        <w:rPr>
          <w:b/>
        </w:rPr>
        <w:t xml:space="preserve">27 сентября 2023 г. – </w:t>
      </w:r>
      <w:r>
        <w:t>завершается прием заявлений о согласии на зачисление при поступлении на места по договорам с опл</w:t>
      </w:r>
      <w:r>
        <w:t>атой стоимости обучения.</w:t>
      </w:r>
    </w:p>
    <w:p w:rsidR="00F315D1" w:rsidRDefault="00F315D1">
      <w:pPr>
        <w:pStyle w:val="a9"/>
        <w:rPr>
          <w:shd w:val="clear" w:color="auto" w:fill="FFFF00"/>
        </w:rPr>
      </w:pPr>
    </w:p>
    <w:p w:rsidR="00F315D1" w:rsidRDefault="00705C48">
      <w:pPr>
        <w:pStyle w:val="a9"/>
      </w:pPr>
      <w:r>
        <w:t>Общежитие предоставляется, количество мест – 5.</w:t>
      </w:r>
    </w:p>
    <w:p w:rsidR="00F315D1" w:rsidRDefault="00F315D1">
      <w:pPr>
        <w:pStyle w:val="a9"/>
      </w:pPr>
    </w:p>
    <w:p w:rsidR="00F315D1" w:rsidRDefault="00F315D1">
      <w:bookmarkStart w:id="1" w:name="_GoBack"/>
      <w:bookmarkEnd w:id="1"/>
    </w:p>
    <w:sectPr w:rsidR="00F315D1">
      <w:pgSz w:w="11906" w:h="16838"/>
      <w:pgMar w:top="1134" w:right="850" w:bottom="1134" w:left="156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1"/>
    <w:rsid w:val="00705C48"/>
    <w:rsid w:val="00EC3A0E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F0A"/>
  <w15:docId w15:val="{7A1887F7-0895-42AB-A78B-E7A58A2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422"/>
    <w:pPr>
      <w:suppressAutoHyphens/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C5253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Стиль"/>
    <w:rsid w:val="00B0042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20581"/>
    <w:pPr>
      <w:suppressAutoHyphens/>
      <w:spacing w:line="24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rsid w:val="005C5253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НачальникУО</cp:lastModifiedBy>
  <cp:revision>4</cp:revision>
  <cp:lastPrinted>2022-04-05T14:14:00Z</cp:lastPrinted>
  <dcterms:created xsi:type="dcterms:W3CDTF">2022-04-05T17:06:00Z</dcterms:created>
  <dcterms:modified xsi:type="dcterms:W3CDTF">2022-12-01T11:22:00Z</dcterms:modified>
  <dc:language>ru-RU</dc:language>
</cp:coreProperties>
</file>