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99" w:rsidRPr="005B7F99" w:rsidRDefault="00937682" w:rsidP="00A10FE5">
      <w:pPr>
        <w:pStyle w:val="1"/>
        <w:spacing w:before="0"/>
      </w:pPr>
      <w:r>
        <w:t>Р</w:t>
      </w:r>
      <w:r w:rsidR="005B7F99" w:rsidRPr="005B7F99">
        <w:t>асчет платы за пользование ж</w:t>
      </w:r>
      <w:r w:rsidR="004B47B2">
        <w:t>илым помещением (плата за наем)</w:t>
      </w:r>
      <w:r w:rsidR="004B47B2">
        <w:br/>
      </w:r>
      <w:r w:rsidR="005B7F99" w:rsidRPr="005B7F99">
        <w:t>и платы за коммунальные услуги, взимаемых с нанимателей жилых помещений в общежитии Литературного института имени А.М. Горького</w:t>
      </w:r>
      <w:r w:rsidR="004D2D17">
        <w:t xml:space="preserve"> в 2022-2023 учебном году</w:t>
      </w:r>
    </w:p>
    <w:p w:rsidR="008347C6" w:rsidRPr="005B7F99" w:rsidRDefault="005B7F99" w:rsidP="005B7F99">
      <w:pPr>
        <w:ind w:firstLine="0"/>
      </w:pPr>
      <w:r>
        <w:t>В соответствии с</w:t>
      </w:r>
      <w:r w:rsidR="002E26A3">
        <w:t xml:space="preserve"> </w:t>
      </w:r>
      <w:r w:rsidR="00787648">
        <w:t>пунктом 3 статьи 39</w:t>
      </w:r>
      <w:r>
        <w:t xml:space="preserve"> Федеральн</w:t>
      </w:r>
      <w:r w:rsidR="00787648">
        <w:t>ого</w:t>
      </w:r>
      <w:r>
        <w:t xml:space="preserve"> законом от 29 декабря 2012 г. </w:t>
      </w:r>
      <w:r w:rsidR="009C6ABF">
        <w:t>№ </w:t>
      </w:r>
      <w:r>
        <w:t xml:space="preserve">273-ФЗ </w:t>
      </w:r>
      <w:r w:rsidR="006A09C6">
        <w:t>«</w:t>
      </w:r>
      <w:r>
        <w:t>Об образовании в Российской Федерации</w:t>
      </w:r>
      <w:r w:rsidR="006A09C6">
        <w:t>»</w:t>
      </w:r>
      <w:r w:rsidRPr="005B7F99">
        <w:t xml:space="preserve"> </w:t>
      </w:r>
      <w:r>
        <w:t>н</w:t>
      </w:r>
      <w:r w:rsidR="008347C6" w:rsidRPr="005B7F99">
        <w:t>аниматели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 вносят:</w:t>
      </w:r>
    </w:p>
    <w:p w:rsidR="005B7F99" w:rsidRDefault="008347C6" w:rsidP="005B7F99">
      <w:pPr>
        <w:pStyle w:val="a3"/>
        <w:numPr>
          <w:ilvl w:val="0"/>
          <w:numId w:val="4"/>
        </w:numPr>
        <w:ind w:firstLine="0"/>
      </w:pPr>
      <w:r w:rsidRPr="005B7F99">
        <w:t>плату</w:t>
      </w:r>
      <w:r w:rsidR="00DA0FCA" w:rsidRPr="005B7F99">
        <w:t xml:space="preserve"> за пользование жилым помещением (плата за наем)</w:t>
      </w:r>
      <w:r w:rsidR="00DC3589">
        <w:t>,</w:t>
      </w:r>
    </w:p>
    <w:p w:rsidR="00DC3589" w:rsidRDefault="00DA0FCA" w:rsidP="005B7F99">
      <w:pPr>
        <w:pStyle w:val="a3"/>
        <w:numPr>
          <w:ilvl w:val="0"/>
          <w:numId w:val="4"/>
        </w:numPr>
        <w:ind w:firstLine="0"/>
      </w:pPr>
      <w:r w:rsidRPr="005B7F99">
        <w:t>плат</w:t>
      </w:r>
      <w:r w:rsidR="008347C6" w:rsidRPr="005B7F99">
        <w:t>у</w:t>
      </w:r>
      <w:r w:rsidRPr="005B7F99">
        <w:t xml:space="preserve"> за коммунальные услуги</w:t>
      </w:r>
      <w:r w:rsidR="00DC3589">
        <w:t>.</w:t>
      </w:r>
    </w:p>
    <w:p w:rsidR="005B7F99" w:rsidRPr="00EA74B8" w:rsidRDefault="005B7F99" w:rsidP="005B7F99">
      <w:pPr>
        <w:pStyle w:val="1"/>
      </w:pPr>
      <w:r>
        <w:t>Расчет п</w:t>
      </w:r>
      <w:r w:rsidRPr="005B7F99">
        <w:t>лат</w:t>
      </w:r>
      <w:r>
        <w:t>ы</w:t>
      </w:r>
      <w:r w:rsidRPr="005B7F99">
        <w:t xml:space="preserve"> за пользование жилым помещением (плата за наем)</w:t>
      </w:r>
      <w:r w:rsidR="005558AF">
        <w:br/>
      </w:r>
      <w:r w:rsidR="005558AF" w:rsidRPr="005558AF">
        <w:t>при проживании в двух</w:t>
      </w:r>
      <w:r w:rsidR="005558AF">
        <w:t>мест</w:t>
      </w:r>
      <w:r w:rsidR="00785232">
        <w:t>ной</w:t>
      </w:r>
      <w:r w:rsidR="005558AF">
        <w:t xml:space="preserve"> комнате площадью 17</w:t>
      </w:r>
      <w:r w:rsidR="00EA74B8" w:rsidRPr="009C6ABF">
        <w:t xml:space="preserve"> </w:t>
      </w:r>
      <w:r w:rsidR="00EA74B8">
        <w:t>м</w:t>
      </w:r>
      <w:proofErr w:type="gramStart"/>
      <w:r w:rsidR="00EA74B8" w:rsidRPr="009C6ABF">
        <w:rPr>
          <w:vertAlign w:val="superscript"/>
        </w:rPr>
        <w:t>2</w:t>
      </w:r>
      <w:proofErr w:type="gramEnd"/>
    </w:p>
    <w:p w:rsidR="00787648" w:rsidRDefault="005B7F99" w:rsidP="00DC557E">
      <w:pPr>
        <w:ind w:firstLine="0"/>
      </w:pPr>
      <w:r>
        <w:t>В соответствии с</w:t>
      </w:r>
      <w:r w:rsidR="00787648">
        <w:t xml:space="preserve"> пунктом 4 статьи 39</w:t>
      </w:r>
      <w:r>
        <w:t xml:space="preserve"> Федеральн</w:t>
      </w:r>
      <w:r w:rsidR="00787648">
        <w:t>ого</w:t>
      </w:r>
      <w:r>
        <w:t xml:space="preserve"> закон</w:t>
      </w:r>
      <w:r w:rsidR="00787648">
        <w:t>а</w:t>
      </w:r>
      <w:r>
        <w:t xml:space="preserve"> от 29 декабря 2012 г. </w:t>
      </w:r>
      <w:r w:rsidR="009C6ABF">
        <w:t>№ </w:t>
      </w:r>
      <w:r>
        <w:t xml:space="preserve">273-ФЗ </w:t>
      </w:r>
      <w:r w:rsidR="006A09C6">
        <w:t>«</w:t>
      </w:r>
      <w:r>
        <w:t>Об образовании в Российской Федерации</w:t>
      </w:r>
      <w:r w:rsidR="006A09C6">
        <w:t>»</w:t>
      </w:r>
      <w:r>
        <w:t xml:space="preserve"> п</w:t>
      </w:r>
      <w:r w:rsidRPr="005B7F99">
        <w:t>лат</w:t>
      </w:r>
      <w:r>
        <w:t>а</w:t>
      </w:r>
      <w:r w:rsidRPr="005B7F99">
        <w:t xml:space="preserve"> за пользование жилым помещением (плата за наем)</w:t>
      </w:r>
      <w:r>
        <w:t xml:space="preserve"> </w:t>
      </w:r>
      <w:r w:rsidRPr="005B7F99">
        <w:t xml:space="preserve">устанавливается </w:t>
      </w:r>
      <w:r w:rsidR="00DC3589">
        <w:t xml:space="preserve">институтом </w:t>
      </w:r>
      <w:r>
        <w:t xml:space="preserve">в </w:t>
      </w:r>
      <w:r w:rsidRPr="005B7F99">
        <w:t>зависимости от качества, благоустройства, месторасположения и планировки жилых помещений</w:t>
      </w:r>
      <w:r>
        <w:t>, а</w:t>
      </w:r>
      <w:r w:rsidRPr="005B7F99">
        <w:t xml:space="preserve"> размер платы определяется локальным нормативным актом</w:t>
      </w:r>
      <w:r w:rsidR="00DC3589">
        <w:t xml:space="preserve"> института</w:t>
      </w:r>
      <w:r w:rsidR="00CD60DE">
        <w:t>.</w:t>
      </w:r>
      <w:r w:rsidR="00DC3589">
        <w:t xml:space="preserve"> </w:t>
      </w:r>
      <w:proofErr w:type="gramStart"/>
      <w:r w:rsidR="00CD60DE">
        <w:t>М</w:t>
      </w:r>
      <w:r w:rsidR="00DC3589">
        <w:t>аксимальный</w:t>
      </w:r>
      <w:r w:rsidRPr="005B7F99">
        <w:t xml:space="preserve"> размер</w:t>
      </w:r>
      <w:r w:rsidR="00DC3589">
        <w:t xml:space="preserve"> </w:t>
      </w:r>
      <w:r w:rsidR="00EA74B8" w:rsidRPr="00EA74B8">
        <w:t>за пользование жилым помещением (плата за наем)</w:t>
      </w:r>
      <w:r w:rsidRPr="005B7F99">
        <w:t xml:space="preserve"> установлен приказом Министерства культуры РФ </w:t>
      </w:r>
      <w:r w:rsidR="009C6ABF">
        <w:t>№ </w:t>
      </w:r>
      <w:r w:rsidRPr="005B7F99">
        <w:t>1703 от 03.10.2014</w:t>
      </w:r>
      <w:r w:rsidR="001170F1">
        <w:t xml:space="preserve"> г.</w:t>
      </w:r>
      <w:r w:rsidR="00DC3589">
        <w:t xml:space="preserve"> и</w:t>
      </w:r>
      <w:r>
        <w:t xml:space="preserve"> </w:t>
      </w:r>
      <w:r w:rsidR="004B47B2">
        <w:t xml:space="preserve">составляет </w:t>
      </w:r>
      <w:r w:rsidR="00DC3589">
        <w:t>размер</w:t>
      </w:r>
      <w:r>
        <w:t xml:space="preserve"> плат</w:t>
      </w:r>
      <w:r w:rsidR="00DC3589">
        <w:t>ы</w:t>
      </w:r>
      <w:r w:rsidRPr="005B7F99">
        <w:t xml:space="preserve"> за пользование жилым помещением (платы за наем) для нанимателей жилых помещений по договорам социального найма жилых помещений государственного жилищного фонда</w:t>
      </w:r>
      <w:r w:rsidR="00787648">
        <w:t xml:space="preserve"> </w:t>
      </w:r>
      <w:r w:rsidR="00787648" w:rsidRPr="005B7F99">
        <w:t>с учетом коэффициента для общежитий коридорного типа</w:t>
      </w:r>
      <w:r w:rsidR="00787648">
        <w:t>, равного</w:t>
      </w:r>
      <w:r w:rsidR="00787648" w:rsidRPr="005B7F99">
        <w:t xml:space="preserve"> 0,5</w:t>
      </w:r>
      <w:r w:rsidR="00787648">
        <w:t>.</w:t>
      </w:r>
      <w:proofErr w:type="gramEnd"/>
    </w:p>
    <w:p w:rsidR="005B7F99" w:rsidRDefault="00A10FE5" w:rsidP="00DC557E">
      <w:pPr>
        <w:ind w:firstLine="0"/>
      </w:pPr>
      <w:r>
        <w:t xml:space="preserve">Приложением </w:t>
      </w:r>
      <w:r w:rsidR="009C6ABF">
        <w:t>№ </w:t>
      </w:r>
      <w:r>
        <w:t xml:space="preserve">14 </w:t>
      </w:r>
      <w:r w:rsidR="004B47B2">
        <w:t xml:space="preserve">к </w:t>
      </w:r>
      <w:r w:rsidR="00DC557E">
        <w:t>Постановлени</w:t>
      </w:r>
      <w:r w:rsidR="004B47B2">
        <w:t>ю</w:t>
      </w:r>
      <w:r w:rsidR="00DC557E">
        <w:t xml:space="preserve"> Правительства Москвы от 13 декабря 2016 г. </w:t>
      </w:r>
      <w:r w:rsidR="009C6ABF">
        <w:t>№ </w:t>
      </w:r>
      <w:r w:rsidR="00DC557E">
        <w:t xml:space="preserve">848-ПП </w:t>
      </w:r>
      <w:r w:rsidR="006A09C6">
        <w:t>«</w:t>
      </w:r>
      <w:r w:rsidR="00DC557E">
        <w:t>Об утверждении цен, ставок и тарифов на жилищно-коммунальные услуги для населения</w:t>
      </w:r>
      <w:r w:rsidR="006A09C6">
        <w:t>»</w:t>
      </w:r>
      <w:r w:rsidR="00787648">
        <w:t xml:space="preserve"> установлено, что:</w:t>
      </w:r>
    </w:p>
    <w:p w:rsidR="00787648" w:rsidRDefault="00787648" w:rsidP="00A10FE5">
      <w:pPr>
        <w:pStyle w:val="a3"/>
        <w:numPr>
          <w:ilvl w:val="0"/>
          <w:numId w:val="11"/>
        </w:numPr>
        <w:ind w:firstLine="0"/>
      </w:pPr>
      <w:r>
        <w:t>Б</w:t>
      </w:r>
      <w:r w:rsidR="00DC557E">
        <w:t>азовая с</w:t>
      </w:r>
      <w:r w:rsidR="00DC557E" w:rsidRPr="00DC557E">
        <w:t>тавка платы за наем жилого помещения</w:t>
      </w:r>
      <w:r w:rsidR="00797A83" w:rsidRPr="00797A83">
        <w:t>, принадлежащ</w:t>
      </w:r>
      <w:r w:rsidR="00797A83">
        <w:t>его</w:t>
      </w:r>
      <w:r w:rsidR="00797A83" w:rsidRPr="00797A83">
        <w:t xml:space="preserve"> на праве собственности Российской Федерации </w:t>
      </w:r>
      <w:r w:rsidR="00DC557E" w:rsidRPr="00DC557E">
        <w:t>(в рублях за 1 м</w:t>
      </w:r>
      <w:proofErr w:type="gramStart"/>
      <w:r w:rsidR="00EA74B8" w:rsidRPr="00EA74B8">
        <w:rPr>
          <w:vertAlign w:val="superscript"/>
        </w:rPr>
        <w:t>2</w:t>
      </w:r>
      <w:proofErr w:type="gramEnd"/>
      <w:r w:rsidR="00DC557E" w:rsidRPr="00DC557E">
        <w:t xml:space="preserve"> общей площади жилого помещения в месяц)</w:t>
      </w:r>
      <w:r w:rsidR="00DC557E">
        <w:t xml:space="preserve"> </w:t>
      </w:r>
      <w:r w:rsidR="00EA74B8">
        <w:t xml:space="preserve">составляет </w:t>
      </w:r>
      <w:r w:rsidR="00DC557E">
        <w:t>240,72 руб.</w:t>
      </w:r>
    </w:p>
    <w:p w:rsidR="00787648" w:rsidRDefault="00DC557E" w:rsidP="0062691F">
      <w:pPr>
        <w:pStyle w:val="a3"/>
        <w:numPr>
          <w:ilvl w:val="0"/>
          <w:numId w:val="11"/>
        </w:numPr>
        <w:ind w:firstLine="0"/>
      </w:pPr>
      <w:r>
        <w:t>К</w:t>
      </w:r>
      <w:r w:rsidRPr="00DC557E">
        <w:t>оэффициент соответствия платы</w:t>
      </w:r>
      <w:r w:rsidR="0062691F">
        <w:t xml:space="preserve"> </w:t>
      </w:r>
      <w:r w:rsidR="0062691F" w:rsidRPr="0062691F">
        <w:t xml:space="preserve">для </w:t>
      </w:r>
      <w:r w:rsidR="00A10FE5">
        <w:t>нанимателей жилых помещений по договору социального найма и найма жилых помещений специализированного жилищного фонда</w:t>
      </w:r>
      <w:r w:rsidR="0062691F">
        <w:t xml:space="preserve"> </w:t>
      </w:r>
      <w:r w:rsidR="00EA74B8">
        <w:t>составляет</w:t>
      </w:r>
      <w:r w:rsidR="009C6ABF">
        <w:t xml:space="preserve"> </w:t>
      </w:r>
      <w:r w:rsidR="00184B2E" w:rsidRPr="00184B2E">
        <w:t>0,12935</w:t>
      </w:r>
      <w:r w:rsidR="006D7F8C">
        <w:t>.</w:t>
      </w:r>
    </w:p>
    <w:p w:rsidR="00787648" w:rsidRDefault="0062691F" w:rsidP="0062691F">
      <w:pPr>
        <w:pStyle w:val="a3"/>
        <w:numPr>
          <w:ilvl w:val="0"/>
          <w:numId w:val="11"/>
        </w:numPr>
        <w:ind w:firstLine="0"/>
      </w:pPr>
      <w:r>
        <w:t xml:space="preserve">Коэффициент, характеризующий качество жилого помещения, </w:t>
      </w:r>
      <w:r w:rsidR="00EA74B8">
        <w:t>составляет</w:t>
      </w:r>
      <w:r>
        <w:t xml:space="preserve"> 1,0.</w:t>
      </w:r>
    </w:p>
    <w:p w:rsidR="00787648" w:rsidRDefault="0062691F" w:rsidP="0062691F">
      <w:pPr>
        <w:pStyle w:val="a3"/>
        <w:numPr>
          <w:ilvl w:val="0"/>
          <w:numId w:val="11"/>
        </w:numPr>
        <w:ind w:firstLine="0"/>
      </w:pPr>
      <w:r>
        <w:t>Коэффициент, характеризующий бла</w:t>
      </w:r>
      <w:r w:rsidR="00EA74B8">
        <w:t>гоустройство жилого помещения, составляет </w:t>
      </w:r>
      <w:r>
        <w:t>1,0.</w:t>
      </w:r>
    </w:p>
    <w:p w:rsidR="00787648" w:rsidRDefault="00DC557E" w:rsidP="00DC557E">
      <w:pPr>
        <w:pStyle w:val="a3"/>
        <w:numPr>
          <w:ilvl w:val="0"/>
          <w:numId w:val="11"/>
        </w:numPr>
        <w:ind w:firstLine="0"/>
      </w:pPr>
      <w:r w:rsidRPr="00DC557E">
        <w:t>Коэффициент, характе</w:t>
      </w:r>
      <w:r>
        <w:t>ризующий месторасположение дома</w:t>
      </w:r>
      <w:r w:rsidRPr="00DC557E">
        <w:t xml:space="preserve"> для </w:t>
      </w:r>
      <w:r>
        <w:t xml:space="preserve">домов, расположенных во II зоне, </w:t>
      </w:r>
      <w:r w:rsidR="00EA74B8">
        <w:t>составляет</w:t>
      </w:r>
      <w:r>
        <w:t xml:space="preserve"> 0,8</w:t>
      </w:r>
      <w:r w:rsidR="006D7F8C">
        <w:t>.</w:t>
      </w:r>
    </w:p>
    <w:p w:rsidR="00DC557E" w:rsidRDefault="00DC557E" w:rsidP="00DC557E">
      <w:pPr>
        <w:pStyle w:val="a3"/>
        <w:numPr>
          <w:ilvl w:val="0"/>
          <w:numId w:val="11"/>
        </w:numPr>
        <w:ind w:firstLine="0"/>
      </w:pPr>
      <w:proofErr w:type="gramStart"/>
      <w:r w:rsidRPr="00DC557E">
        <w:t>Размер ставки платы за наем определяется как произведение базовой ставки (базовый размер платы за наем), коэффициента соответствия платы и коэффициента, характеризующего качество и благоустройство жилого помещения, месторасположение дома, рассчитанного как средневзвешенное значение коэффициента, характеризующего качество жилого помещения, коэффициента, характеризующего благоустройство жилого помещения, и коэффициента, характеризующего месторасположение дома (сумма коэффициентов, деленная на 3).</w:t>
      </w:r>
      <w:proofErr w:type="gramEnd"/>
    </w:p>
    <w:p w:rsidR="00787648" w:rsidRDefault="00DC557E" w:rsidP="00EA74B8">
      <w:pPr>
        <w:keepNext/>
        <w:ind w:firstLine="0"/>
      </w:pPr>
      <w:r>
        <w:lastRenderedPageBreak/>
        <w:t>Таким образом</w:t>
      </w:r>
      <w:r w:rsidR="00787648">
        <w:t>:</w:t>
      </w:r>
    </w:p>
    <w:p w:rsidR="00475DF8" w:rsidRDefault="00787648" w:rsidP="00475DF8">
      <w:pPr>
        <w:pStyle w:val="a3"/>
        <w:numPr>
          <w:ilvl w:val="0"/>
          <w:numId w:val="12"/>
        </w:numPr>
      </w:pPr>
      <w:r>
        <w:t>Р</w:t>
      </w:r>
      <w:r w:rsidR="00DC557E" w:rsidRPr="00DC557E">
        <w:t>азмер ставки платы за наем</w:t>
      </w:r>
      <w:r>
        <w:t xml:space="preserve"> в общежитии </w:t>
      </w:r>
      <w:r w:rsidR="00475DF8">
        <w:t xml:space="preserve">Литературного института имени А.М. Горького </w:t>
      </w:r>
      <w:r w:rsidR="0062691F">
        <w:t>равен: 240,72 *</w:t>
      </w:r>
      <w:r w:rsidR="00184B2E">
        <w:t xml:space="preserve"> </w:t>
      </w:r>
      <w:r w:rsidR="00184B2E" w:rsidRPr="00184B2E">
        <w:t>0,12935</w:t>
      </w:r>
      <w:r w:rsidR="00DC557E">
        <w:t xml:space="preserve"> </w:t>
      </w:r>
      <w:r w:rsidR="0069658A">
        <w:t>* (</w:t>
      </w:r>
      <w:r w:rsidR="00DC557E">
        <w:t xml:space="preserve">1 </w:t>
      </w:r>
      <w:r w:rsidR="0069658A">
        <w:t xml:space="preserve">+ 1 </w:t>
      </w:r>
      <w:r w:rsidR="00DC557E">
        <w:t xml:space="preserve">+ 0,8)/3 = </w:t>
      </w:r>
      <w:r w:rsidR="0069658A">
        <w:t>29,06</w:t>
      </w:r>
      <w:r w:rsidR="00184B2E">
        <w:t xml:space="preserve"> </w:t>
      </w:r>
      <w:r w:rsidR="00DC557E" w:rsidRPr="00DC557E">
        <w:t>рубл</w:t>
      </w:r>
      <w:r w:rsidR="00DC557E">
        <w:t>ей</w:t>
      </w:r>
      <w:r w:rsidR="00DC557E" w:rsidRPr="00DC557E">
        <w:t xml:space="preserve"> за 1 м</w:t>
      </w:r>
      <w:proofErr w:type="gramStart"/>
      <w:r w:rsidR="00EA74B8" w:rsidRPr="00EA74B8">
        <w:rPr>
          <w:vertAlign w:val="superscript"/>
        </w:rPr>
        <w:t>2</w:t>
      </w:r>
      <w:proofErr w:type="gramEnd"/>
      <w:r w:rsidR="00DC557E" w:rsidRPr="00DC557E">
        <w:t xml:space="preserve"> общей площади жилого помещения в месяц</w:t>
      </w:r>
      <w:r w:rsidR="00DC557E">
        <w:t>.</w:t>
      </w:r>
    </w:p>
    <w:p w:rsidR="00DC557E" w:rsidRPr="00DC557E" w:rsidRDefault="00DC557E" w:rsidP="00475DF8">
      <w:pPr>
        <w:pStyle w:val="a3"/>
        <w:numPr>
          <w:ilvl w:val="0"/>
          <w:numId w:val="12"/>
        </w:numPr>
      </w:pPr>
      <w:r>
        <w:t>П</w:t>
      </w:r>
      <w:r w:rsidRPr="00DC557E">
        <w:t>лат</w:t>
      </w:r>
      <w:r>
        <w:t>а</w:t>
      </w:r>
      <w:r w:rsidRPr="00DC557E">
        <w:t xml:space="preserve"> за пользование жилым помещением (плата за наем)</w:t>
      </w:r>
      <w:r>
        <w:t xml:space="preserve"> </w:t>
      </w:r>
      <w:r w:rsidR="00785232" w:rsidRPr="00785232">
        <w:t xml:space="preserve">при проживании в двухместной комнате площадью 17 </w:t>
      </w:r>
      <w:r w:rsidR="00EA74B8">
        <w:t>м</w:t>
      </w:r>
      <w:proofErr w:type="gramStart"/>
      <w:r w:rsidR="00EA74B8" w:rsidRPr="00EA74B8">
        <w:rPr>
          <w:vertAlign w:val="superscript"/>
        </w:rPr>
        <w:t>2</w:t>
      </w:r>
      <w:proofErr w:type="gramEnd"/>
      <w:r>
        <w:t xml:space="preserve"> с учетом </w:t>
      </w:r>
      <w:r w:rsidRPr="005B7F99">
        <w:t xml:space="preserve">коэффициента для общежитий </w:t>
      </w:r>
      <w:r w:rsidRPr="00EA74B8">
        <w:t>коридорного типа составляет:</w:t>
      </w:r>
      <w:r w:rsidR="00785232" w:rsidRPr="00EA74B8">
        <w:t xml:space="preserve"> </w:t>
      </w:r>
      <w:r w:rsidR="0069658A" w:rsidRPr="00EA74B8">
        <w:t>29,06</w:t>
      </w:r>
      <w:r w:rsidRPr="00EA74B8">
        <w:t xml:space="preserve"> * 8,5 * 0,5 = </w:t>
      </w:r>
      <w:r w:rsidR="0069658A" w:rsidRPr="00EA74B8">
        <w:t>123,51</w:t>
      </w:r>
      <w:r w:rsidR="00184B2E" w:rsidRPr="00EA74B8">
        <w:t xml:space="preserve"> </w:t>
      </w:r>
      <w:r w:rsidRPr="00EA74B8">
        <w:t>рублей в месяц.</w:t>
      </w:r>
    </w:p>
    <w:p w:rsidR="005B7F99" w:rsidRDefault="005B7F99" w:rsidP="005B7F99">
      <w:pPr>
        <w:pStyle w:val="1"/>
      </w:pPr>
      <w:r>
        <w:t xml:space="preserve">Расчет </w:t>
      </w:r>
      <w:r w:rsidRPr="005B7F99">
        <w:t>плат</w:t>
      </w:r>
      <w:r>
        <w:t>ы</w:t>
      </w:r>
      <w:r w:rsidRPr="005B7F99">
        <w:t xml:space="preserve"> за коммунальные услуги</w:t>
      </w:r>
      <w:r w:rsidR="00785232">
        <w:br/>
      </w:r>
      <w:r w:rsidR="00785232" w:rsidRPr="00785232">
        <w:t>при проживании в двухместной комнате площадью 17 м</w:t>
      </w:r>
      <w:proofErr w:type="gramStart"/>
      <w:r w:rsidR="00EA74B8" w:rsidRPr="00EA74B8">
        <w:rPr>
          <w:vertAlign w:val="superscript"/>
        </w:rPr>
        <w:t>2</w:t>
      </w:r>
      <w:proofErr w:type="gramEnd"/>
    </w:p>
    <w:p w:rsidR="005B7F99" w:rsidRDefault="00475DF8" w:rsidP="005B7F99">
      <w:pPr>
        <w:ind w:firstLine="0"/>
      </w:pPr>
      <w:proofErr w:type="gramStart"/>
      <w:r>
        <w:t>Пунктом 5 статьи 39 Федерального закона</w:t>
      </w:r>
      <w:r w:rsidR="005B7F99">
        <w:t xml:space="preserve"> от 29 декабря 2012 г. </w:t>
      </w:r>
      <w:r w:rsidR="009C6ABF">
        <w:t>№ </w:t>
      </w:r>
      <w:r w:rsidR="005B7F99">
        <w:t xml:space="preserve">273-ФЗ </w:t>
      </w:r>
      <w:r w:rsidR="006A09C6">
        <w:t>«</w:t>
      </w:r>
      <w:r w:rsidR="005B7F99">
        <w:t>Об образовании в Российской Федерации</w:t>
      </w:r>
      <w:r w:rsidR="006A09C6">
        <w:t>»</w:t>
      </w:r>
      <w:r w:rsidR="005B7F99">
        <w:t xml:space="preserve"> </w:t>
      </w:r>
      <w:r>
        <w:t xml:space="preserve">установлено, что </w:t>
      </w:r>
      <w:r w:rsidR="005B7F99" w:rsidRPr="005B7F99">
        <w:t>порядок определения размера плат</w:t>
      </w:r>
      <w:r w:rsidR="005B7F99">
        <w:t>ы</w:t>
      </w:r>
      <w:r w:rsidR="005B7F99" w:rsidRPr="005B7F99">
        <w:t xml:space="preserve"> за коммунальные услуги устанавливается Правительством Российской Федерации</w:t>
      </w:r>
      <w:r w:rsidR="005B7F99">
        <w:t xml:space="preserve">, а именно </w:t>
      </w:r>
      <w:r w:rsidR="005B7F99" w:rsidRPr="005B7F99">
        <w:t>Постановление</w:t>
      </w:r>
      <w:r w:rsidR="005B7F99">
        <w:t>м</w:t>
      </w:r>
      <w:r w:rsidR="005B7F99" w:rsidRPr="005B7F99">
        <w:t xml:space="preserve"> Правительства РФ от 14 ноября 2014 г. </w:t>
      </w:r>
      <w:r w:rsidR="009C6ABF">
        <w:t>№ </w:t>
      </w:r>
      <w:r w:rsidR="005B7F99" w:rsidRPr="005B7F99">
        <w:t xml:space="preserve">1190, </w:t>
      </w:r>
      <w:r w:rsidR="005B7F99">
        <w:t xml:space="preserve">в котором </w:t>
      </w:r>
      <w:r w:rsidR="00A10FE5">
        <w:t>у</w:t>
      </w:r>
      <w:r w:rsidR="005B7F99">
        <w:t>казано, что</w:t>
      </w:r>
      <w:r w:rsidR="005B7F99" w:rsidRPr="005B7F99">
        <w:t xml:space="preserve"> размер платы определяется исходя из объема потребляемых коммунальных услуг, определяемого по показаниям приборов учета, а</w:t>
      </w:r>
      <w:proofErr w:type="gramEnd"/>
      <w:r w:rsidR="005B7F99" w:rsidRPr="005B7F99">
        <w:t xml:space="preserve"> при их отсутствии – исходя из нормативов потребления коммунальных услуг, нормативов накопления твердых коммунальных отходов, утверждаемых органами государственной власти субъектов Российской Федерации в </w:t>
      </w:r>
      <w:proofErr w:type="gramStart"/>
      <w:r w:rsidR="005B7F99" w:rsidRPr="005B7F99">
        <w:t>порядке, установленном Правительством Российской Федерации и при определении размера платы за коммунальные услуги применяются</w:t>
      </w:r>
      <w:proofErr w:type="gramEnd"/>
      <w:r w:rsidR="005B7F99" w:rsidRPr="005B7F99">
        <w:t xml:space="preserve"> следующие коэффициенты:</w:t>
      </w:r>
    </w:p>
    <w:p w:rsidR="00FD467C" w:rsidRPr="005B7F99" w:rsidRDefault="00FD467C" w:rsidP="005B7F99">
      <w:pPr>
        <w:pStyle w:val="a3"/>
        <w:numPr>
          <w:ilvl w:val="0"/>
          <w:numId w:val="6"/>
        </w:numPr>
      </w:pPr>
      <w:r w:rsidRPr="005B7F99">
        <w:t>не более 0,9 стоимости платы за коммунальную услугу по электроснабжению;</w:t>
      </w:r>
    </w:p>
    <w:p w:rsidR="00FD467C" w:rsidRPr="005B7F99" w:rsidRDefault="00FD467C" w:rsidP="005B7F99">
      <w:pPr>
        <w:pStyle w:val="a3"/>
        <w:numPr>
          <w:ilvl w:val="0"/>
          <w:numId w:val="6"/>
        </w:numPr>
      </w:pPr>
      <w:r w:rsidRPr="005B7F99">
        <w:t>не более 0,5 стоимости платы за коммунальную услугу по отоплению;</w:t>
      </w:r>
    </w:p>
    <w:p w:rsidR="00FD467C" w:rsidRDefault="00FD467C" w:rsidP="005B7F99">
      <w:pPr>
        <w:pStyle w:val="a3"/>
        <w:numPr>
          <w:ilvl w:val="0"/>
          <w:numId w:val="6"/>
        </w:numPr>
      </w:pPr>
      <w:r w:rsidRPr="005B7F99">
        <w:t>не более 1 стоимости платы за иные коммунальные услуги.</w:t>
      </w:r>
    </w:p>
    <w:p w:rsidR="00475DF8" w:rsidRDefault="00475DF8" w:rsidP="00A10FE5">
      <w:r>
        <w:t xml:space="preserve">В общежитии Литературного института имени А.М. Горького </w:t>
      </w:r>
      <w:r w:rsidRPr="00475DF8">
        <w:t>отсутств</w:t>
      </w:r>
      <w:r>
        <w:t>уют</w:t>
      </w:r>
      <w:r w:rsidRPr="00475DF8">
        <w:t xml:space="preserve"> </w:t>
      </w:r>
      <w:r>
        <w:t>приборы</w:t>
      </w:r>
      <w:r w:rsidRPr="00475DF8">
        <w:t xml:space="preserve"> учета,</w:t>
      </w:r>
      <w:r>
        <w:t xml:space="preserve"> по которым возможно определение</w:t>
      </w:r>
      <w:r w:rsidRPr="00475DF8">
        <w:t xml:space="preserve"> </w:t>
      </w:r>
      <w:r w:rsidRPr="005B7F99">
        <w:t>объема коммунальных услуг</w:t>
      </w:r>
      <w:r w:rsidR="00EA74B8">
        <w:t>,</w:t>
      </w:r>
      <w:r>
        <w:t xml:space="preserve"> </w:t>
      </w:r>
      <w:r w:rsidRPr="005B7F99">
        <w:t xml:space="preserve">потребляемых </w:t>
      </w:r>
      <w:r w:rsidRPr="00475DF8">
        <w:t>нанимател</w:t>
      </w:r>
      <w:r>
        <w:t>ями</w:t>
      </w:r>
      <w:r w:rsidRPr="00475DF8">
        <w:t xml:space="preserve"> жилых помещений</w:t>
      </w:r>
      <w:r w:rsidR="00656B20">
        <w:t xml:space="preserve">. Следовательно, </w:t>
      </w:r>
      <w:r w:rsidR="00656B20" w:rsidRPr="00656B20">
        <w:t xml:space="preserve">размер платы определяется исходя из нормативов потребления коммунальных услуг, нормативов накопления твердых коммунальных отходов, утверждаемых </w:t>
      </w:r>
      <w:r w:rsidR="00656B20">
        <w:t>Правительством города Москвы.</w:t>
      </w:r>
    </w:p>
    <w:p w:rsidR="00087693" w:rsidRDefault="00656B20" w:rsidP="00EA74B8">
      <w:proofErr w:type="gramStart"/>
      <w:r>
        <w:t>Согласно правил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общежитии, утвержденных постан</w:t>
      </w:r>
      <w:r w:rsidR="00EA74B8">
        <w:t>овлением Правительства РФ от 14 </w:t>
      </w:r>
      <w:r>
        <w:t xml:space="preserve">ноября 2014 г. </w:t>
      </w:r>
      <w:r w:rsidR="009C6ABF">
        <w:t>№ </w:t>
      </w:r>
      <w:r>
        <w:t>1190 с</w:t>
      </w:r>
      <w:r w:rsidRPr="00656B20">
        <w:t>труктура платы за коммунальные услуги соответствует плате за коммунальные услуги, установленные частью 4 статьи 154 Жилищно</w:t>
      </w:r>
      <w:r>
        <w:t>го кодекса Российской Федерации, а именно</w:t>
      </w:r>
      <w:proofErr w:type="gramEnd"/>
      <w:r>
        <w:t xml:space="preserve">, </w:t>
      </w:r>
      <w:r w:rsidRPr="00656B20">
        <w:t>плат</w:t>
      </w:r>
      <w:r>
        <w:t>а</w:t>
      </w:r>
      <w:r w:rsidRPr="00656B20">
        <w:t xml:space="preserve"> за коммунальные услуги</w:t>
      </w:r>
      <w:r>
        <w:t xml:space="preserve"> состоит из платы за</w:t>
      </w:r>
      <w:r w:rsidR="00087693">
        <w:t>:</w:t>
      </w:r>
      <w:r w:rsidR="00EA74B8">
        <w:t xml:space="preserve"> </w:t>
      </w:r>
      <w:r w:rsidR="004B47B2">
        <w:t>о</w:t>
      </w:r>
      <w:r w:rsidR="00087693">
        <w:t>топление</w:t>
      </w:r>
      <w:r w:rsidR="004B47B2">
        <w:t>,</w:t>
      </w:r>
      <w:r w:rsidR="00EA74B8">
        <w:t xml:space="preserve"> </w:t>
      </w:r>
      <w:r w:rsidR="004B47B2">
        <w:t>э</w:t>
      </w:r>
      <w:r w:rsidR="00087693">
        <w:t>лектроснабжение</w:t>
      </w:r>
      <w:r w:rsidR="004B47B2">
        <w:t>,</w:t>
      </w:r>
      <w:r w:rsidR="00EA74B8">
        <w:t xml:space="preserve"> </w:t>
      </w:r>
      <w:r w:rsidR="004B47B2">
        <w:t>х</w:t>
      </w:r>
      <w:r w:rsidR="00087693">
        <w:t>олодное водоснабжение</w:t>
      </w:r>
      <w:r w:rsidR="004B47B2">
        <w:t>,</w:t>
      </w:r>
      <w:r w:rsidR="00EA74B8">
        <w:t xml:space="preserve"> </w:t>
      </w:r>
      <w:r w:rsidR="004B47B2">
        <w:t>г</w:t>
      </w:r>
      <w:r w:rsidR="00087693">
        <w:t>орячее водоснабжение</w:t>
      </w:r>
      <w:r w:rsidR="004B47B2">
        <w:t>,</w:t>
      </w:r>
      <w:r w:rsidR="00EA74B8">
        <w:t xml:space="preserve"> </w:t>
      </w:r>
      <w:r w:rsidR="004B47B2">
        <w:t>в</w:t>
      </w:r>
      <w:r w:rsidR="00087693">
        <w:t>одоотведение</w:t>
      </w:r>
      <w:r w:rsidR="004B47B2">
        <w:t>,</w:t>
      </w:r>
      <w:r w:rsidR="00EA74B8">
        <w:t xml:space="preserve"> </w:t>
      </w:r>
      <w:r w:rsidR="004B47B2">
        <w:t>г</w:t>
      </w:r>
      <w:r w:rsidR="00087693">
        <w:t>азоснабжение</w:t>
      </w:r>
      <w:r w:rsidR="004B47B2">
        <w:t>,</w:t>
      </w:r>
      <w:r w:rsidR="00EA74B8">
        <w:t xml:space="preserve"> </w:t>
      </w:r>
      <w:r w:rsidR="004B47B2">
        <w:t>в</w:t>
      </w:r>
      <w:r w:rsidR="00087693">
        <w:t>ывоз коммунальных отходов</w:t>
      </w:r>
      <w:r w:rsidR="004B47B2">
        <w:t>.</w:t>
      </w:r>
    </w:p>
    <w:p w:rsidR="00087693" w:rsidRDefault="00087693" w:rsidP="00A10FE5">
      <w:r>
        <w:t>Нормативы потребления коммунальных услуг</w:t>
      </w:r>
      <w:r w:rsidR="00CD60DE">
        <w:t>,</w:t>
      </w:r>
      <w:r w:rsidR="00656B20">
        <w:t xml:space="preserve"> </w:t>
      </w:r>
      <w:r w:rsidR="00656B20" w:rsidRPr="00656B20">
        <w:t>утвержде</w:t>
      </w:r>
      <w:r w:rsidR="00656B20">
        <w:t>нные</w:t>
      </w:r>
      <w:r w:rsidR="00656B20" w:rsidRPr="00656B20">
        <w:t xml:space="preserve"> Правительством города Москвы</w:t>
      </w:r>
      <w:r w:rsidR="00656B20">
        <w:t xml:space="preserve"> и Правительством Российской Федерации</w:t>
      </w:r>
      <w:r>
        <w:t>:</w:t>
      </w:r>
    </w:p>
    <w:p w:rsidR="00087693" w:rsidRDefault="004B47B2" w:rsidP="00A86EE4">
      <w:pPr>
        <w:pStyle w:val="a3"/>
        <w:numPr>
          <w:ilvl w:val="0"/>
          <w:numId w:val="10"/>
        </w:numPr>
      </w:pPr>
      <w:r>
        <w:t>о</w:t>
      </w:r>
      <w:r w:rsidR="00087693">
        <w:t>топление</w:t>
      </w:r>
      <w:r w:rsidR="00225365">
        <w:t xml:space="preserve"> (Прил. </w:t>
      </w:r>
      <w:r w:rsidR="009C6ABF">
        <w:t>№ </w:t>
      </w:r>
      <w:r w:rsidR="00225365">
        <w:t xml:space="preserve">4 к постановлению правительства Москвы от 11 января 1994 г. </w:t>
      </w:r>
      <w:r w:rsidR="009C6ABF">
        <w:t>№ </w:t>
      </w:r>
      <w:r w:rsidR="00225365">
        <w:t>41) — 0,016</w:t>
      </w:r>
      <w:r w:rsidR="00A86EE4">
        <w:t xml:space="preserve"> </w:t>
      </w:r>
      <w:r w:rsidR="00A86EE4" w:rsidRPr="00A86EE4">
        <w:t xml:space="preserve">Гкал </w:t>
      </w:r>
      <w:r>
        <w:t xml:space="preserve">на </w:t>
      </w:r>
      <w:r w:rsidR="00A86EE4" w:rsidRPr="00A86EE4">
        <w:t>м</w:t>
      </w:r>
      <w:proofErr w:type="gramStart"/>
      <w:r w:rsidR="00EA74B8" w:rsidRPr="00EA74B8">
        <w:rPr>
          <w:vertAlign w:val="superscript"/>
        </w:rPr>
        <w:t>2</w:t>
      </w:r>
      <w:proofErr w:type="gramEnd"/>
      <w:r w:rsidR="00A86EE4">
        <w:t xml:space="preserve"> в месяц</w:t>
      </w:r>
      <w:r w:rsidR="009947A5">
        <w:t>;</w:t>
      </w:r>
    </w:p>
    <w:p w:rsidR="00087693" w:rsidRDefault="004B47B2" w:rsidP="009947A5">
      <w:pPr>
        <w:pStyle w:val="a3"/>
        <w:numPr>
          <w:ilvl w:val="0"/>
          <w:numId w:val="10"/>
        </w:numPr>
      </w:pPr>
      <w:r>
        <w:t>э</w:t>
      </w:r>
      <w:r w:rsidR="00087693">
        <w:t>лектроснабжение</w:t>
      </w:r>
      <w:r w:rsidR="009947A5">
        <w:t xml:space="preserve"> (</w:t>
      </w:r>
      <w:r w:rsidR="009947A5" w:rsidRPr="009947A5">
        <w:t>Постановление Правит</w:t>
      </w:r>
      <w:r w:rsidR="00656B20">
        <w:t xml:space="preserve">ельства РФ от 22 июля 2013 г. </w:t>
      </w:r>
      <w:r w:rsidR="009C6ABF">
        <w:t>№ </w:t>
      </w:r>
      <w:r w:rsidR="009947A5" w:rsidRPr="009947A5">
        <w:t>614</w:t>
      </w:r>
      <w:r w:rsidR="009947A5">
        <w:t xml:space="preserve">) — 150 </w:t>
      </w:r>
      <w:proofErr w:type="spellStart"/>
      <w:r w:rsidR="009947A5">
        <w:t>кВт</w:t>
      </w:r>
      <w:proofErr w:type="gramStart"/>
      <w:r w:rsidR="009947A5">
        <w:t>.ч</w:t>
      </w:r>
      <w:proofErr w:type="spellEnd"/>
      <w:proofErr w:type="gramEnd"/>
      <w:r w:rsidR="009947A5">
        <w:t xml:space="preserve">. в </w:t>
      </w:r>
      <w:r w:rsidR="009947A5" w:rsidRPr="009947A5">
        <w:t>мес</w:t>
      </w:r>
      <w:r w:rsidR="009947A5">
        <w:t>яц на человека;</w:t>
      </w:r>
    </w:p>
    <w:p w:rsidR="00087693" w:rsidRDefault="004B47B2" w:rsidP="00225365">
      <w:pPr>
        <w:pStyle w:val="a3"/>
        <w:numPr>
          <w:ilvl w:val="0"/>
          <w:numId w:val="10"/>
        </w:numPr>
      </w:pPr>
      <w:r>
        <w:t>х</w:t>
      </w:r>
      <w:r w:rsidR="00087693">
        <w:t>олодное водоснабжение</w:t>
      </w:r>
      <w:r w:rsidR="007E72AC">
        <w:t xml:space="preserve"> </w:t>
      </w:r>
      <w:r w:rsidR="00225365">
        <w:t xml:space="preserve">(Прил. 2 к постановлению Правительства Москвы от 28 июля 1998 г. </w:t>
      </w:r>
      <w:r w:rsidR="009C6ABF">
        <w:t>№ </w:t>
      </w:r>
      <w:r w:rsidR="00225365">
        <w:t xml:space="preserve">566) </w:t>
      </w:r>
      <w:r w:rsidR="007E72AC">
        <w:t xml:space="preserve">— </w:t>
      </w:r>
      <w:r w:rsidR="00225365">
        <w:t>150</w:t>
      </w:r>
      <w:r w:rsidR="007E72AC">
        <w:t xml:space="preserve"> л</w:t>
      </w:r>
      <w:r w:rsidR="00225365">
        <w:t>.</w:t>
      </w:r>
      <w:r w:rsidR="007E72AC">
        <w:t xml:space="preserve"> в сутки </w:t>
      </w:r>
      <w:r w:rsidR="00225365">
        <w:t>/ 4,56 м</w:t>
      </w:r>
      <w:r w:rsidR="00EA74B8" w:rsidRPr="00EA74B8">
        <w:rPr>
          <w:vertAlign w:val="superscript"/>
        </w:rPr>
        <w:t>3</w:t>
      </w:r>
      <w:r w:rsidR="00225365">
        <w:t xml:space="preserve"> в месяц на человека</w:t>
      </w:r>
      <w:r w:rsidR="009947A5">
        <w:t>;</w:t>
      </w:r>
    </w:p>
    <w:p w:rsidR="00087693" w:rsidRDefault="004B47B2" w:rsidP="00087693">
      <w:pPr>
        <w:pStyle w:val="a3"/>
        <w:numPr>
          <w:ilvl w:val="0"/>
          <w:numId w:val="10"/>
        </w:numPr>
      </w:pPr>
      <w:r>
        <w:t>г</w:t>
      </w:r>
      <w:r w:rsidR="00087693">
        <w:t>орячее водоснабжение</w:t>
      </w:r>
      <w:r w:rsidR="00225365">
        <w:t xml:space="preserve"> (Прил. 2 к постановлению Правительства Москвы от 28 июля 1998 г. </w:t>
      </w:r>
      <w:r w:rsidR="009C6ABF">
        <w:t>№ </w:t>
      </w:r>
      <w:r w:rsidR="00225365">
        <w:t>566)</w:t>
      </w:r>
      <w:r w:rsidR="007E72AC">
        <w:t xml:space="preserve"> — 1</w:t>
      </w:r>
      <w:r w:rsidR="00225365">
        <w:t>0</w:t>
      </w:r>
      <w:r w:rsidR="007E72AC">
        <w:t>0</w:t>
      </w:r>
      <w:r w:rsidR="00225365">
        <w:t xml:space="preserve"> л.</w:t>
      </w:r>
      <w:r w:rsidR="007E72AC">
        <w:t xml:space="preserve"> в сутки</w:t>
      </w:r>
      <w:r w:rsidR="00225365">
        <w:t xml:space="preserve"> /</w:t>
      </w:r>
      <w:r w:rsidR="007E72AC">
        <w:t xml:space="preserve"> </w:t>
      </w:r>
      <w:r w:rsidR="00225365">
        <w:t>3,04 м</w:t>
      </w:r>
      <w:r w:rsidR="00EA74B8" w:rsidRPr="00EA74B8">
        <w:rPr>
          <w:vertAlign w:val="superscript"/>
        </w:rPr>
        <w:t>3</w:t>
      </w:r>
      <w:r w:rsidR="00225365">
        <w:t xml:space="preserve"> в месяц на человека</w:t>
      </w:r>
      <w:r w:rsidR="009947A5">
        <w:t>;</w:t>
      </w:r>
    </w:p>
    <w:p w:rsidR="00087693" w:rsidRDefault="004B47B2" w:rsidP="00087693">
      <w:pPr>
        <w:pStyle w:val="a3"/>
        <w:numPr>
          <w:ilvl w:val="0"/>
          <w:numId w:val="10"/>
        </w:numPr>
      </w:pPr>
      <w:r>
        <w:lastRenderedPageBreak/>
        <w:t>в</w:t>
      </w:r>
      <w:r w:rsidR="00087693">
        <w:t>одоотведение</w:t>
      </w:r>
      <w:r w:rsidR="007E72AC">
        <w:t xml:space="preserve"> </w:t>
      </w:r>
      <w:r w:rsidR="00A86EE4">
        <w:t xml:space="preserve">(Прил. 2 к постановлению Правительства Москвы от 28 июля 1998 г. </w:t>
      </w:r>
      <w:r w:rsidR="009C6ABF">
        <w:t>№ </w:t>
      </w:r>
      <w:r w:rsidR="00A86EE4">
        <w:t xml:space="preserve">566) </w:t>
      </w:r>
      <w:r w:rsidR="007E72AC">
        <w:t>— 2</w:t>
      </w:r>
      <w:r w:rsidR="00225365">
        <w:t>5</w:t>
      </w:r>
      <w:r w:rsidR="007E72AC">
        <w:t>0 л</w:t>
      </w:r>
      <w:r w:rsidR="00225365">
        <w:t>.</w:t>
      </w:r>
      <w:r w:rsidR="00225365" w:rsidRPr="00225365">
        <w:t xml:space="preserve"> </w:t>
      </w:r>
      <w:r w:rsidR="00225365">
        <w:t>в сутки / 7,60 м</w:t>
      </w:r>
      <w:r w:rsidR="00EA74B8" w:rsidRPr="00EA74B8">
        <w:rPr>
          <w:vertAlign w:val="superscript"/>
        </w:rPr>
        <w:t>3</w:t>
      </w:r>
      <w:r w:rsidR="00225365">
        <w:t xml:space="preserve"> в месяц</w:t>
      </w:r>
      <w:r w:rsidR="007E72AC">
        <w:t xml:space="preserve"> на человека</w:t>
      </w:r>
      <w:r w:rsidR="009947A5">
        <w:t>;</w:t>
      </w:r>
    </w:p>
    <w:p w:rsidR="00087693" w:rsidRDefault="004B47B2" w:rsidP="00087693">
      <w:pPr>
        <w:pStyle w:val="a3"/>
        <w:numPr>
          <w:ilvl w:val="0"/>
          <w:numId w:val="10"/>
        </w:numPr>
      </w:pPr>
      <w:r>
        <w:t>г</w:t>
      </w:r>
      <w:r w:rsidR="00087693">
        <w:t>азоснабжение</w:t>
      </w:r>
      <w:r w:rsidR="00A86EE4">
        <w:t xml:space="preserve"> (Прил. </w:t>
      </w:r>
      <w:r w:rsidR="009C6ABF">
        <w:t>№ </w:t>
      </w:r>
      <w:r w:rsidR="00A86EE4">
        <w:t xml:space="preserve">4 к постановлению правительства Москвы от 11 января 1994 г. </w:t>
      </w:r>
      <w:r w:rsidR="009C6ABF">
        <w:t>№ </w:t>
      </w:r>
      <w:r w:rsidR="00A86EE4">
        <w:t>41) — 8,3 м</w:t>
      </w:r>
      <w:r w:rsidR="00EA74B8" w:rsidRPr="00EA74B8">
        <w:rPr>
          <w:vertAlign w:val="superscript"/>
        </w:rPr>
        <w:t>3</w:t>
      </w:r>
      <w:r w:rsidR="00A86EE4">
        <w:t xml:space="preserve"> в месяц на человека</w:t>
      </w:r>
      <w:r w:rsidR="009947A5">
        <w:t>;</w:t>
      </w:r>
    </w:p>
    <w:p w:rsidR="00087693" w:rsidRDefault="004B47B2" w:rsidP="00A86EE4">
      <w:pPr>
        <w:pStyle w:val="a3"/>
        <w:numPr>
          <w:ilvl w:val="0"/>
          <w:numId w:val="10"/>
        </w:numPr>
      </w:pPr>
      <w:r>
        <w:t>в</w:t>
      </w:r>
      <w:r w:rsidR="00087693">
        <w:t>ывоз коммунальных отходов</w:t>
      </w:r>
      <w:r w:rsidR="00A86EE4">
        <w:t xml:space="preserve"> (П</w:t>
      </w:r>
      <w:r w:rsidR="00A86EE4" w:rsidRPr="00A86EE4">
        <w:t xml:space="preserve">остановлением Правительства Москвы от 12 января 1999 г. </w:t>
      </w:r>
      <w:r w:rsidR="009C6ABF">
        <w:t>№ </w:t>
      </w:r>
      <w:r w:rsidR="00A86EE4" w:rsidRPr="00A86EE4">
        <w:t>16</w:t>
      </w:r>
      <w:r w:rsidR="00A86EE4">
        <w:t>) — 1,31 + 0,37 = 1,68 м</w:t>
      </w:r>
      <w:r w:rsidR="00EA74B8" w:rsidRPr="00EA74B8">
        <w:rPr>
          <w:vertAlign w:val="superscript"/>
        </w:rPr>
        <w:t>3</w:t>
      </w:r>
      <w:r w:rsidR="00A86EE4">
        <w:t xml:space="preserve"> в год / 0,14</w:t>
      </w:r>
      <w:r w:rsidR="00EA74B8">
        <w:t xml:space="preserve"> м</w:t>
      </w:r>
      <w:r w:rsidR="00EA74B8" w:rsidRPr="00EA74B8">
        <w:rPr>
          <w:vertAlign w:val="superscript"/>
        </w:rPr>
        <w:t>3</w:t>
      </w:r>
      <w:r w:rsidR="00A86EE4">
        <w:t xml:space="preserve"> в месяц на человека</w:t>
      </w:r>
      <w:r w:rsidR="009947A5">
        <w:t>.</w:t>
      </w:r>
    </w:p>
    <w:p w:rsidR="00087693" w:rsidRDefault="00087693" w:rsidP="00087693">
      <w:r>
        <w:t>Тарифы на коммунальные услуги</w:t>
      </w:r>
      <w:r w:rsidR="00656B20">
        <w:t xml:space="preserve">, утвержденные </w:t>
      </w:r>
      <w:r w:rsidR="00656B20" w:rsidRPr="00656B20">
        <w:t>Правительством города Москвы</w:t>
      </w:r>
      <w:r w:rsidR="00656B20">
        <w:t>, на период</w:t>
      </w:r>
      <w:r>
        <w:t xml:space="preserve"> с 01.07.2022 по 30.06.2023:</w:t>
      </w:r>
    </w:p>
    <w:p w:rsidR="00087693" w:rsidRDefault="004B47B2" w:rsidP="0062101C">
      <w:pPr>
        <w:pStyle w:val="a3"/>
        <w:numPr>
          <w:ilvl w:val="0"/>
          <w:numId w:val="10"/>
        </w:numPr>
      </w:pPr>
      <w:r>
        <w:t>о</w:t>
      </w:r>
      <w:r w:rsidR="00087693">
        <w:t>топление</w:t>
      </w:r>
      <w:r w:rsidR="00274E71">
        <w:t xml:space="preserve"> </w:t>
      </w:r>
      <w:r w:rsidR="0062101C">
        <w:t>(</w:t>
      </w:r>
      <w:r w:rsidR="0062101C" w:rsidRPr="0062101C">
        <w:t xml:space="preserve">Приказ Департамента экономической политики и развития города Москвы от 15.12.2021 </w:t>
      </w:r>
      <w:r w:rsidR="009C6ABF">
        <w:t>№ </w:t>
      </w:r>
      <w:r w:rsidR="0062101C" w:rsidRPr="0062101C">
        <w:t>313-ТР</w:t>
      </w:r>
      <w:r w:rsidR="0062101C">
        <w:t xml:space="preserve">) </w:t>
      </w:r>
      <w:r w:rsidR="00274E71">
        <w:t xml:space="preserve">— </w:t>
      </w:r>
      <w:r w:rsidR="00785232">
        <w:t>2033,84</w:t>
      </w:r>
      <w:r w:rsidR="00274E71">
        <w:t xml:space="preserve"> руб./Гкал.</w:t>
      </w:r>
    </w:p>
    <w:p w:rsidR="00087693" w:rsidRDefault="004B47B2" w:rsidP="00483EB1">
      <w:pPr>
        <w:pStyle w:val="a3"/>
        <w:numPr>
          <w:ilvl w:val="0"/>
          <w:numId w:val="10"/>
        </w:numPr>
      </w:pPr>
      <w:r>
        <w:t>э</w:t>
      </w:r>
      <w:r w:rsidR="00087693">
        <w:t>лектроснабжение</w:t>
      </w:r>
      <w:r w:rsidR="00483EB1">
        <w:t xml:space="preserve"> (</w:t>
      </w:r>
      <w:r w:rsidR="00483EB1" w:rsidRPr="00483EB1">
        <w:t xml:space="preserve">Приказ Департамента экономической политики и развития города Москвы от 10.12.2021 </w:t>
      </w:r>
      <w:r w:rsidR="009C6ABF">
        <w:t>№ </w:t>
      </w:r>
      <w:r w:rsidR="00483EB1" w:rsidRPr="00483EB1">
        <w:t>308-ТР</w:t>
      </w:r>
      <w:r w:rsidR="00483EB1">
        <w:t>) — 6</w:t>
      </w:r>
      <w:r w:rsidR="009947A5">
        <w:t>,</w:t>
      </w:r>
      <w:r w:rsidR="00483EB1">
        <w:t>17</w:t>
      </w:r>
      <w:r w:rsidR="009947A5">
        <w:t xml:space="preserve"> руб./</w:t>
      </w:r>
      <w:proofErr w:type="spellStart"/>
      <w:r w:rsidR="009947A5">
        <w:t>кВт</w:t>
      </w:r>
      <w:proofErr w:type="gramStart"/>
      <w:r w:rsidR="009947A5">
        <w:t>.ч</w:t>
      </w:r>
      <w:proofErr w:type="spellEnd"/>
      <w:proofErr w:type="gramEnd"/>
      <w:r w:rsidR="009947A5">
        <w:t>.</w:t>
      </w:r>
    </w:p>
    <w:p w:rsidR="00087693" w:rsidRDefault="004B47B2" w:rsidP="00D91114">
      <w:pPr>
        <w:pStyle w:val="a3"/>
        <w:numPr>
          <w:ilvl w:val="0"/>
          <w:numId w:val="10"/>
        </w:numPr>
      </w:pPr>
      <w:r>
        <w:t>х</w:t>
      </w:r>
      <w:r w:rsidR="00087693">
        <w:t>олодное водоснабжение</w:t>
      </w:r>
      <w:r w:rsidR="00274E71">
        <w:t xml:space="preserve"> </w:t>
      </w:r>
      <w:r w:rsidR="00D91114">
        <w:t>(</w:t>
      </w:r>
      <w:r w:rsidR="00D91114" w:rsidRPr="00D91114">
        <w:t>Приказ Департамента экономической политики и развития города Москвы о</w:t>
      </w:r>
      <w:r w:rsidR="00D91114">
        <w:t xml:space="preserve">т 15 декабря 2021 года </w:t>
      </w:r>
      <w:r w:rsidR="009C6ABF">
        <w:t>№ </w:t>
      </w:r>
      <w:r w:rsidR="00D91114">
        <w:t>312-ТР) — 45,88 </w:t>
      </w:r>
      <w:r w:rsidR="00274E71">
        <w:t>руб./м</w:t>
      </w:r>
      <w:r w:rsidR="00EA74B8" w:rsidRPr="00EA74B8">
        <w:rPr>
          <w:vertAlign w:val="superscript"/>
        </w:rPr>
        <w:t>3</w:t>
      </w:r>
      <w:r w:rsidR="00274E71">
        <w:t>.</w:t>
      </w:r>
    </w:p>
    <w:p w:rsidR="00087693" w:rsidRDefault="004B47B2" w:rsidP="009947A5">
      <w:pPr>
        <w:pStyle w:val="a3"/>
        <w:numPr>
          <w:ilvl w:val="0"/>
          <w:numId w:val="10"/>
        </w:numPr>
      </w:pPr>
      <w:r>
        <w:t>г</w:t>
      </w:r>
      <w:r w:rsidR="00087693">
        <w:t>орячее водоснабжение</w:t>
      </w:r>
      <w:r w:rsidR="009947A5">
        <w:t xml:space="preserve"> </w:t>
      </w:r>
      <w:r w:rsidR="004811FE">
        <w:t>(</w:t>
      </w:r>
      <w:r w:rsidR="004811FE" w:rsidRPr="0062101C">
        <w:t xml:space="preserve">Приказ Департамента экономической политики и развития города Москвы от 15.12.2021 </w:t>
      </w:r>
      <w:r w:rsidR="009C6ABF">
        <w:t>№ </w:t>
      </w:r>
      <w:r w:rsidR="004811FE" w:rsidRPr="0062101C">
        <w:t>31</w:t>
      </w:r>
      <w:r w:rsidR="004811FE">
        <w:t>5</w:t>
      </w:r>
      <w:r w:rsidR="004811FE" w:rsidRPr="0062101C">
        <w:t>-ТР</w:t>
      </w:r>
      <w:r w:rsidR="004811FE">
        <w:t xml:space="preserve">) </w:t>
      </w:r>
      <w:r w:rsidR="009947A5">
        <w:t xml:space="preserve">— </w:t>
      </w:r>
      <w:r w:rsidR="009947A5" w:rsidRPr="009947A5">
        <w:t>223,04</w:t>
      </w:r>
      <w:r w:rsidR="009947A5">
        <w:t xml:space="preserve"> руб./м</w:t>
      </w:r>
      <w:r w:rsidR="00EA74B8" w:rsidRPr="007021D1">
        <w:rPr>
          <w:vertAlign w:val="superscript"/>
        </w:rPr>
        <w:t>3</w:t>
      </w:r>
      <w:r w:rsidR="009947A5">
        <w:t>.</w:t>
      </w:r>
    </w:p>
    <w:p w:rsidR="002E26A3" w:rsidRDefault="004B47B2" w:rsidP="00087693">
      <w:pPr>
        <w:pStyle w:val="a3"/>
        <w:numPr>
          <w:ilvl w:val="0"/>
          <w:numId w:val="10"/>
        </w:numPr>
      </w:pPr>
      <w:r>
        <w:t>в</w:t>
      </w:r>
      <w:r w:rsidR="00087693">
        <w:t>одоотведение</w:t>
      </w:r>
      <w:r w:rsidR="00274E71">
        <w:t xml:space="preserve"> </w:t>
      </w:r>
      <w:r w:rsidR="00D91114">
        <w:t>(</w:t>
      </w:r>
      <w:r w:rsidR="00D91114" w:rsidRPr="00D91114">
        <w:t>Приказ Департамента экономической политики и развития города Москвы о</w:t>
      </w:r>
      <w:r w:rsidR="00D91114">
        <w:t xml:space="preserve">т 15 декабря 2021 года </w:t>
      </w:r>
      <w:r w:rsidR="009C6ABF">
        <w:t>№ </w:t>
      </w:r>
      <w:r w:rsidR="00D91114">
        <w:t xml:space="preserve">312-ТР) </w:t>
      </w:r>
      <w:r w:rsidR="00274E71">
        <w:t>— 35,53 руб./м</w:t>
      </w:r>
      <w:r w:rsidR="007021D1" w:rsidRPr="007021D1">
        <w:rPr>
          <w:vertAlign w:val="superscript"/>
        </w:rPr>
        <w:t>3</w:t>
      </w:r>
      <w:r w:rsidR="00274E71">
        <w:t>.</w:t>
      </w:r>
    </w:p>
    <w:p w:rsidR="00087693" w:rsidRDefault="004B47B2" w:rsidP="00BA6E01">
      <w:pPr>
        <w:pStyle w:val="a3"/>
        <w:numPr>
          <w:ilvl w:val="0"/>
          <w:numId w:val="10"/>
        </w:numPr>
      </w:pPr>
      <w:r>
        <w:t>г</w:t>
      </w:r>
      <w:r w:rsidR="00087693">
        <w:t>азоснабжение</w:t>
      </w:r>
      <w:r w:rsidR="00274E71">
        <w:t xml:space="preserve"> </w:t>
      </w:r>
      <w:r w:rsidR="00BA6E01">
        <w:t>(</w:t>
      </w:r>
      <w:r w:rsidR="00BA6E01" w:rsidRPr="00BA6E01">
        <w:t xml:space="preserve">Приказ Департамента экономической политики и развития города Москвы от 29.06.2021 </w:t>
      </w:r>
      <w:r w:rsidR="009C6ABF">
        <w:t>№ </w:t>
      </w:r>
      <w:r w:rsidR="00BA6E01" w:rsidRPr="00BA6E01">
        <w:t>55-ТР</w:t>
      </w:r>
      <w:r w:rsidR="00BA6E01">
        <w:t>) — 7</w:t>
      </w:r>
      <w:r w:rsidR="00274E71">
        <w:t>,</w:t>
      </w:r>
      <w:r w:rsidR="00BA6E01">
        <w:t>25</w:t>
      </w:r>
      <w:r w:rsidR="00274E71">
        <w:t xml:space="preserve"> руб./м</w:t>
      </w:r>
      <w:r w:rsidR="007021D1" w:rsidRPr="007021D1">
        <w:rPr>
          <w:vertAlign w:val="superscript"/>
        </w:rPr>
        <w:t>3</w:t>
      </w:r>
      <w:r w:rsidR="00274E71">
        <w:t>.</w:t>
      </w:r>
    </w:p>
    <w:p w:rsidR="00087693" w:rsidRDefault="004B47B2" w:rsidP="00BA6E01">
      <w:pPr>
        <w:pStyle w:val="a3"/>
        <w:numPr>
          <w:ilvl w:val="0"/>
          <w:numId w:val="10"/>
        </w:numPr>
      </w:pPr>
      <w:r>
        <w:t>в</w:t>
      </w:r>
      <w:r w:rsidR="00087693">
        <w:t>ывоз коммунальных отходов</w:t>
      </w:r>
      <w:r w:rsidR="009947A5">
        <w:t xml:space="preserve"> </w:t>
      </w:r>
      <w:r w:rsidR="00BA6E01">
        <w:t>(</w:t>
      </w:r>
      <w:r w:rsidR="00BA6E01" w:rsidRPr="00BA6E01">
        <w:t xml:space="preserve">Приказ Департамента экономической политики и развития города Москвы от 09.11.2021 </w:t>
      </w:r>
      <w:r w:rsidR="009C6ABF">
        <w:t>№ </w:t>
      </w:r>
      <w:r w:rsidR="00BA6E01" w:rsidRPr="00BA6E01">
        <w:t>170-ТР</w:t>
      </w:r>
      <w:r w:rsidR="00BA6E01">
        <w:t>) — 839,23 </w:t>
      </w:r>
      <w:r w:rsidR="009947A5">
        <w:t>руб./м</w:t>
      </w:r>
      <w:r w:rsidR="007021D1" w:rsidRPr="007021D1">
        <w:rPr>
          <w:vertAlign w:val="superscript"/>
        </w:rPr>
        <w:t>3</w:t>
      </w:r>
      <w:r w:rsidR="009947A5">
        <w:t>.</w:t>
      </w:r>
    </w:p>
    <w:p w:rsidR="00274E71" w:rsidRDefault="00274E71" w:rsidP="00274E71">
      <w:r>
        <w:t>Размер платы на коммунальные услуги с 01.07.2022</w:t>
      </w:r>
      <w:r w:rsidR="00CD60DE">
        <w:t xml:space="preserve"> г.</w:t>
      </w:r>
      <w:r>
        <w:t xml:space="preserve"> по 30.06.2023</w:t>
      </w:r>
      <w:r w:rsidR="00CD60DE">
        <w:t xml:space="preserve"> г. </w:t>
      </w:r>
      <w:r w:rsidR="007021D1">
        <w:t xml:space="preserve">с учетом коэффициентов, установленных </w:t>
      </w:r>
      <w:r w:rsidR="007021D1" w:rsidRPr="005B7F99">
        <w:t>Постановление</w:t>
      </w:r>
      <w:r w:rsidR="007021D1">
        <w:t>м</w:t>
      </w:r>
      <w:r w:rsidR="007021D1" w:rsidRPr="005B7F99">
        <w:t xml:space="preserve"> Правительства РФ от 14 ноября 2014 г. </w:t>
      </w:r>
      <w:r w:rsidR="009C6ABF">
        <w:t>№ </w:t>
      </w:r>
      <w:r w:rsidR="007021D1" w:rsidRPr="005B7F99">
        <w:t>1190</w:t>
      </w:r>
      <w:r w:rsidR="007021D1">
        <w:t xml:space="preserve">, </w:t>
      </w:r>
      <w:r w:rsidR="00CD60DE">
        <w:t>составляет</w:t>
      </w:r>
      <w:r>
        <w:t>:</w:t>
      </w:r>
    </w:p>
    <w:p w:rsidR="00274E71" w:rsidRDefault="00EF24D4" w:rsidP="004811FE">
      <w:pPr>
        <w:pStyle w:val="a3"/>
        <w:numPr>
          <w:ilvl w:val="0"/>
          <w:numId w:val="10"/>
        </w:numPr>
      </w:pPr>
      <w:r>
        <w:t>о</w:t>
      </w:r>
      <w:r w:rsidR="00274E71">
        <w:t xml:space="preserve">топление — </w:t>
      </w:r>
      <w:r w:rsidR="004B47B2">
        <w:t>0,016 * 8,5</w:t>
      </w:r>
      <w:r w:rsidR="00274E71">
        <w:t xml:space="preserve"> * </w:t>
      </w:r>
      <w:r w:rsidR="004811FE" w:rsidRPr="004811FE">
        <w:t>2033,84</w:t>
      </w:r>
      <w:r w:rsidR="004811FE">
        <w:t xml:space="preserve"> </w:t>
      </w:r>
      <w:r w:rsidR="00731CC9">
        <w:t>* 0,5</w:t>
      </w:r>
      <w:r w:rsidR="00274E71">
        <w:t xml:space="preserve"> = </w:t>
      </w:r>
      <w:r w:rsidR="004811FE">
        <w:t>138</w:t>
      </w:r>
      <w:r w:rsidR="00274E71">
        <w:t>,</w:t>
      </w:r>
      <w:r w:rsidR="004811FE">
        <w:t>3</w:t>
      </w:r>
      <w:r w:rsidR="0062101C">
        <w:t>0</w:t>
      </w:r>
      <w:r w:rsidR="00274E71">
        <w:t xml:space="preserve"> руб.</w:t>
      </w:r>
    </w:p>
    <w:p w:rsidR="00274E71" w:rsidRDefault="00EF24D4" w:rsidP="00274E71">
      <w:pPr>
        <w:pStyle w:val="a3"/>
        <w:numPr>
          <w:ilvl w:val="0"/>
          <w:numId w:val="10"/>
        </w:numPr>
      </w:pPr>
      <w:r>
        <w:t>э</w:t>
      </w:r>
      <w:r w:rsidR="00BA6E01">
        <w:t>лектроснабжение — 150 * 6</w:t>
      </w:r>
      <w:r w:rsidR="00274E71">
        <w:t>,</w:t>
      </w:r>
      <w:r w:rsidR="00BA6E01">
        <w:t>17</w:t>
      </w:r>
      <w:r w:rsidR="00731CC9">
        <w:t xml:space="preserve"> *</w:t>
      </w:r>
      <w:r w:rsidR="007021D1">
        <w:t xml:space="preserve"> </w:t>
      </w:r>
      <w:r w:rsidR="00731CC9">
        <w:t>0,9</w:t>
      </w:r>
      <w:r w:rsidR="00274E71">
        <w:t xml:space="preserve"> = </w:t>
      </w:r>
      <w:r w:rsidR="00BA6E01">
        <w:t>832</w:t>
      </w:r>
      <w:r w:rsidR="00274E71">
        <w:t>,</w:t>
      </w:r>
      <w:r w:rsidR="00BA6E01">
        <w:t>95</w:t>
      </w:r>
      <w:r w:rsidR="00274E71">
        <w:t xml:space="preserve"> руб.</w:t>
      </w:r>
    </w:p>
    <w:p w:rsidR="00274E71" w:rsidRDefault="00EF24D4" w:rsidP="00274E71">
      <w:pPr>
        <w:pStyle w:val="a3"/>
        <w:numPr>
          <w:ilvl w:val="0"/>
          <w:numId w:val="10"/>
        </w:numPr>
      </w:pPr>
      <w:r>
        <w:t>х</w:t>
      </w:r>
      <w:r w:rsidR="00274E71">
        <w:t>олодное водоснабжение — 4,56 * 45,88</w:t>
      </w:r>
      <w:r w:rsidR="007021D1">
        <w:t xml:space="preserve"> * 1,0</w:t>
      </w:r>
      <w:r w:rsidR="00274E71">
        <w:t xml:space="preserve"> = </w:t>
      </w:r>
      <w:r w:rsidR="00274E71" w:rsidRPr="00274E71">
        <w:t>209,21</w:t>
      </w:r>
      <w:r w:rsidR="00274E71">
        <w:t xml:space="preserve"> руб.</w:t>
      </w:r>
    </w:p>
    <w:p w:rsidR="00274E71" w:rsidRDefault="00EF24D4" w:rsidP="00274E71">
      <w:pPr>
        <w:pStyle w:val="a3"/>
        <w:numPr>
          <w:ilvl w:val="0"/>
          <w:numId w:val="10"/>
        </w:numPr>
      </w:pPr>
      <w:r>
        <w:t>г</w:t>
      </w:r>
      <w:r w:rsidR="00274E71">
        <w:t xml:space="preserve">орячее водоснабжение — 3,04 * </w:t>
      </w:r>
      <w:r w:rsidR="00274E71" w:rsidRPr="009947A5">
        <w:t>223,044</w:t>
      </w:r>
      <w:r w:rsidR="00274E71">
        <w:t xml:space="preserve"> </w:t>
      </w:r>
      <w:r w:rsidR="007021D1">
        <w:t xml:space="preserve">* 1,0 </w:t>
      </w:r>
      <w:r w:rsidR="00274E71">
        <w:t xml:space="preserve">= </w:t>
      </w:r>
      <w:r w:rsidR="00274E71" w:rsidRPr="00274E71">
        <w:t>678,05</w:t>
      </w:r>
      <w:r w:rsidR="00274E71">
        <w:t xml:space="preserve"> руб.</w:t>
      </w:r>
    </w:p>
    <w:p w:rsidR="00274E71" w:rsidRDefault="00EF24D4" w:rsidP="00274E71">
      <w:pPr>
        <w:pStyle w:val="a3"/>
        <w:numPr>
          <w:ilvl w:val="0"/>
          <w:numId w:val="10"/>
        </w:numPr>
      </w:pPr>
      <w:r>
        <w:t>в</w:t>
      </w:r>
      <w:r w:rsidR="00274E71">
        <w:t xml:space="preserve">одоотведение — 7,60 * 35,53 </w:t>
      </w:r>
      <w:r w:rsidR="007021D1">
        <w:t xml:space="preserve">*1,0 </w:t>
      </w:r>
      <w:r w:rsidR="008530C8">
        <w:t>= 270,0</w:t>
      </w:r>
      <w:r w:rsidR="00EB01EE">
        <w:t>3</w:t>
      </w:r>
      <w:r w:rsidR="00274E71">
        <w:t xml:space="preserve"> руб.</w:t>
      </w:r>
    </w:p>
    <w:p w:rsidR="00274E71" w:rsidRDefault="00EF24D4" w:rsidP="00274E71">
      <w:pPr>
        <w:pStyle w:val="a3"/>
        <w:numPr>
          <w:ilvl w:val="0"/>
          <w:numId w:val="10"/>
        </w:numPr>
      </w:pPr>
      <w:r>
        <w:t>г</w:t>
      </w:r>
      <w:r w:rsidR="00274E71">
        <w:t xml:space="preserve">азоснабжение — 8,3 * </w:t>
      </w:r>
      <w:r w:rsidR="00BA6E01">
        <w:t>7</w:t>
      </w:r>
      <w:r w:rsidR="00274E71">
        <w:t>,</w:t>
      </w:r>
      <w:r w:rsidR="00BA6E01">
        <w:t>25</w:t>
      </w:r>
      <w:r w:rsidR="007021D1">
        <w:t xml:space="preserve"> * 1,0</w:t>
      </w:r>
      <w:r w:rsidR="00274E71">
        <w:t xml:space="preserve"> = </w:t>
      </w:r>
      <w:r w:rsidR="00BA6E01">
        <w:t>60</w:t>
      </w:r>
      <w:r w:rsidR="00274E71">
        <w:t>,</w:t>
      </w:r>
      <w:r w:rsidR="00BA6E01">
        <w:t>18</w:t>
      </w:r>
      <w:r w:rsidR="00274E71">
        <w:t xml:space="preserve"> руб.</w:t>
      </w:r>
    </w:p>
    <w:p w:rsidR="00274E71" w:rsidRDefault="00EF24D4" w:rsidP="00274E71">
      <w:pPr>
        <w:pStyle w:val="a3"/>
        <w:numPr>
          <w:ilvl w:val="0"/>
          <w:numId w:val="10"/>
        </w:numPr>
      </w:pPr>
      <w:r>
        <w:t>в</w:t>
      </w:r>
      <w:r w:rsidR="00274E71">
        <w:t xml:space="preserve">ывоз коммунальных отходов — 0,14 * 839,23 </w:t>
      </w:r>
      <w:r w:rsidR="007021D1">
        <w:t xml:space="preserve">* 1,0 </w:t>
      </w:r>
      <w:r w:rsidR="00274E71">
        <w:t xml:space="preserve">= </w:t>
      </w:r>
      <w:r w:rsidR="00274E71" w:rsidRPr="00274E71">
        <w:t>117,49</w:t>
      </w:r>
      <w:r w:rsidR="00274E71">
        <w:t xml:space="preserve"> руб.</w:t>
      </w:r>
    </w:p>
    <w:p w:rsidR="00274E71" w:rsidRDefault="00274E71" w:rsidP="00274E71">
      <w:r>
        <w:t>Итого:</w:t>
      </w:r>
      <w:r w:rsidR="008530C8">
        <w:t xml:space="preserve"> 2 </w:t>
      </w:r>
      <w:r w:rsidR="00BA6E01">
        <w:t>306</w:t>
      </w:r>
      <w:r w:rsidR="008530C8">
        <w:t>,</w:t>
      </w:r>
      <w:r w:rsidR="00BA6E01">
        <w:t>21</w:t>
      </w:r>
      <w:r w:rsidR="008530C8">
        <w:t xml:space="preserve"> руб. в месяц.</w:t>
      </w:r>
    </w:p>
    <w:p w:rsidR="00087693" w:rsidRDefault="00087693" w:rsidP="00087693"/>
    <w:p w:rsidR="00087693" w:rsidRDefault="004D2D17" w:rsidP="00A504F4">
      <w:pPr>
        <w:shd w:val="clear" w:color="auto" w:fill="FFFF00"/>
        <w:ind w:firstLine="0"/>
      </w:pPr>
      <w:r>
        <w:t>Таким образом</w:t>
      </w:r>
      <w:r w:rsidR="008530C8">
        <w:t>:</w:t>
      </w:r>
    </w:p>
    <w:p w:rsidR="008530C8" w:rsidRDefault="008530C8" w:rsidP="00A504F4">
      <w:pPr>
        <w:pStyle w:val="a3"/>
        <w:numPr>
          <w:ilvl w:val="0"/>
          <w:numId w:val="13"/>
        </w:numPr>
        <w:shd w:val="clear" w:color="auto" w:fill="FFFF00"/>
      </w:pPr>
      <w:r>
        <w:t>плат</w:t>
      </w:r>
      <w:r w:rsidR="00EB01EE">
        <w:t>а</w:t>
      </w:r>
      <w:r>
        <w:t xml:space="preserve"> за пользование жилым помещением (плата за наем)</w:t>
      </w:r>
      <w:r w:rsidR="000F1465">
        <w:t xml:space="preserve"> составляет</w:t>
      </w:r>
      <w:r>
        <w:t xml:space="preserve"> </w:t>
      </w:r>
      <w:r w:rsidRPr="00A504F4">
        <w:rPr>
          <w:b/>
        </w:rPr>
        <w:t>123,51</w:t>
      </w:r>
      <w:r>
        <w:t xml:space="preserve"> руб.</w:t>
      </w:r>
    </w:p>
    <w:p w:rsidR="008530C8" w:rsidRDefault="008530C8" w:rsidP="00A504F4">
      <w:pPr>
        <w:pStyle w:val="a3"/>
        <w:numPr>
          <w:ilvl w:val="0"/>
          <w:numId w:val="13"/>
        </w:numPr>
        <w:shd w:val="clear" w:color="auto" w:fill="FFFF00"/>
      </w:pPr>
      <w:r>
        <w:t>плат</w:t>
      </w:r>
      <w:r w:rsidR="00EB01EE">
        <w:t>а</w:t>
      </w:r>
      <w:r>
        <w:t xml:space="preserve"> за коммунальные услуги </w:t>
      </w:r>
      <w:r w:rsidR="000F1465">
        <w:t>составляет</w:t>
      </w:r>
      <w:r>
        <w:t xml:space="preserve"> </w:t>
      </w:r>
      <w:r w:rsidRPr="00A504F4">
        <w:rPr>
          <w:b/>
        </w:rPr>
        <w:t>2 </w:t>
      </w:r>
      <w:r w:rsidR="00BA6E01" w:rsidRPr="00A504F4">
        <w:rPr>
          <w:b/>
        </w:rPr>
        <w:t>306</w:t>
      </w:r>
      <w:r w:rsidRPr="00A504F4">
        <w:rPr>
          <w:b/>
        </w:rPr>
        <w:t>,</w:t>
      </w:r>
      <w:r w:rsidR="00BA6E01" w:rsidRPr="00A504F4">
        <w:rPr>
          <w:b/>
        </w:rPr>
        <w:t>21</w:t>
      </w:r>
      <w:r>
        <w:t xml:space="preserve"> руб.</w:t>
      </w:r>
    </w:p>
    <w:p w:rsidR="008530C8" w:rsidRDefault="00EB01EE" w:rsidP="00A504F4">
      <w:pPr>
        <w:shd w:val="clear" w:color="auto" w:fill="FFFF00"/>
        <w:ind w:firstLine="0"/>
      </w:pPr>
      <w:r>
        <w:t xml:space="preserve">Общий </w:t>
      </w:r>
      <w:r w:rsidR="004D2D17">
        <w:t xml:space="preserve">ежемесячный </w:t>
      </w:r>
      <w:r>
        <w:t>платеж, включающий плату за пользование жилым помещением (плата за наем) и плату за коммунальные услуги с</w:t>
      </w:r>
      <w:r w:rsidR="00BA6E01">
        <w:t xml:space="preserve"> </w:t>
      </w:r>
      <w:r w:rsidR="00BA6E01" w:rsidRPr="00BA6E01">
        <w:t>нанимател</w:t>
      </w:r>
      <w:r w:rsidR="00BA6E01">
        <w:t>я</w:t>
      </w:r>
      <w:r w:rsidR="00BA6E01" w:rsidRPr="00BA6E01">
        <w:t xml:space="preserve"> </w:t>
      </w:r>
      <w:r w:rsidR="00BA6E01">
        <w:t xml:space="preserve">½ </w:t>
      </w:r>
      <w:r w:rsidR="00BA6E01" w:rsidRPr="00BA6E01">
        <w:t>жил</w:t>
      </w:r>
      <w:r w:rsidR="00BA6E01">
        <w:t>ого</w:t>
      </w:r>
      <w:r w:rsidR="00BA6E01" w:rsidRPr="00BA6E01">
        <w:t xml:space="preserve"> помещени</w:t>
      </w:r>
      <w:r w:rsidR="00BA6E01">
        <w:t xml:space="preserve">я площадью </w:t>
      </w:r>
      <w:r>
        <w:t>17</w:t>
      </w:r>
      <w:r w:rsidR="00BA6E01">
        <w:t> </w:t>
      </w:r>
      <w:r w:rsidR="007021D1">
        <w:t>м</w:t>
      </w:r>
      <w:proofErr w:type="gramStart"/>
      <w:r w:rsidR="007021D1" w:rsidRPr="007021D1">
        <w:rPr>
          <w:vertAlign w:val="superscript"/>
        </w:rPr>
        <w:t>2</w:t>
      </w:r>
      <w:proofErr w:type="gramEnd"/>
      <w:r w:rsidR="004D2D17">
        <w:t xml:space="preserve"> </w:t>
      </w:r>
      <w:r w:rsidR="007021D1">
        <w:t xml:space="preserve">в </w:t>
      </w:r>
      <w:r w:rsidR="004D2D17">
        <w:t xml:space="preserve">общежитии Литературного института имени </w:t>
      </w:r>
      <w:r w:rsidR="004D2D17" w:rsidRPr="007021D1">
        <w:t>А.М. Горького в 2022-2023 учебном году</w:t>
      </w:r>
      <w:r w:rsidRPr="007021D1">
        <w:t xml:space="preserve"> составляет </w:t>
      </w:r>
      <w:r w:rsidR="00EF24D4" w:rsidRPr="00A504F4">
        <w:rPr>
          <w:b/>
        </w:rPr>
        <w:t>2</w:t>
      </w:r>
      <w:r w:rsidR="008530C8" w:rsidRPr="00A504F4">
        <w:rPr>
          <w:b/>
        </w:rPr>
        <w:t> </w:t>
      </w:r>
      <w:r w:rsidR="004D2D17" w:rsidRPr="00A504F4">
        <w:rPr>
          <w:b/>
        </w:rPr>
        <w:t>429</w:t>
      </w:r>
      <w:r w:rsidR="008530C8" w:rsidRPr="00A504F4">
        <w:rPr>
          <w:b/>
        </w:rPr>
        <w:t>,</w:t>
      </w:r>
      <w:r w:rsidR="004D2D17" w:rsidRPr="00A504F4">
        <w:rPr>
          <w:b/>
        </w:rPr>
        <w:t>72</w:t>
      </w:r>
      <w:r w:rsidR="008530C8" w:rsidRPr="007021D1">
        <w:t xml:space="preserve"> руб.</w:t>
      </w:r>
    </w:p>
    <w:p w:rsidR="00A032E6" w:rsidRDefault="00E44E64" w:rsidP="00A032E6">
      <w:pPr>
        <w:pStyle w:val="1"/>
      </w:pPr>
      <w:r>
        <w:t>Р</w:t>
      </w:r>
      <w:r w:rsidRPr="005B7F99">
        <w:t xml:space="preserve">асчет платы </w:t>
      </w:r>
      <w:r>
        <w:t>для льготных</w:t>
      </w:r>
      <w:r w:rsidR="00A032E6">
        <w:t xml:space="preserve"> категории </w:t>
      </w:r>
      <w:r w:rsidR="00EF24D4" w:rsidRPr="00EF24D4">
        <w:t>нанимател</w:t>
      </w:r>
      <w:r w:rsidR="00EF24D4">
        <w:t>ей</w:t>
      </w:r>
      <w:r w:rsidR="00EF24D4" w:rsidRPr="00EF24D4">
        <w:t xml:space="preserve"> жилых помещений</w:t>
      </w:r>
      <w:r>
        <w:t>,</w:t>
      </w:r>
      <w:r w:rsidRPr="00E44E64">
        <w:t xml:space="preserve"> проживаю</w:t>
      </w:r>
      <w:r>
        <w:t>щих</w:t>
      </w:r>
      <w:r w:rsidRPr="00E44E64">
        <w:t xml:space="preserve"> в двухместной комнате площадью 17 м</w:t>
      </w:r>
      <w:proofErr w:type="gramStart"/>
      <w:r w:rsidRPr="000F1465">
        <w:rPr>
          <w:vertAlign w:val="superscript"/>
        </w:rPr>
        <w:t>2</w:t>
      </w:r>
      <w:proofErr w:type="gramEnd"/>
    </w:p>
    <w:p w:rsidR="008347C6" w:rsidRPr="005B7F99" w:rsidRDefault="00CD60DE" w:rsidP="005B7F99">
      <w:pPr>
        <w:ind w:firstLine="0"/>
      </w:pPr>
      <w:proofErr w:type="gramStart"/>
      <w:r w:rsidRPr="00CD60DE">
        <w:t xml:space="preserve">В соответствии с </w:t>
      </w:r>
      <w:r>
        <w:t>частью 6</w:t>
      </w:r>
      <w:r w:rsidRPr="00CD60DE">
        <w:t xml:space="preserve"> статьи 39 </w:t>
      </w:r>
      <w:r>
        <w:t xml:space="preserve">и частью 5 статьи 36 </w:t>
      </w:r>
      <w:r w:rsidRPr="00CD60DE">
        <w:t>Федерального закон</w:t>
      </w:r>
      <w:r>
        <w:t>а от 29 </w:t>
      </w:r>
      <w:r w:rsidRPr="00CD60DE">
        <w:t xml:space="preserve">декабря 2012 г. </w:t>
      </w:r>
      <w:r w:rsidR="009C6ABF">
        <w:t>№ </w:t>
      </w:r>
      <w:r w:rsidRPr="00CD60DE">
        <w:t>273-ФЗ «Об образовании в Российской Федерации»</w:t>
      </w:r>
      <w:r>
        <w:t xml:space="preserve"> следующие</w:t>
      </w:r>
      <w:r w:rsidR="00A032E6">
        <w:t xml:space="preserve"> л</w:t>
      </w:r>
      <w:r>
        <w:t>ьготные</w:t>
      </w:r>
      <w:r w:rsidR="00A032E6" w:rsidRPr="00A032E6">
        <w:t xml:space="preserve"> категории </w:t>
      </w:r>
      <w:r w:rsidR="00EF24D4" w:rsidRPr="00EF24D4">
        <w:t>нанимател</w:t>
      </w:r>
      <w:r w:rsidR="00EF24D4">
        <w:t>ей</w:t>
      </w:r>
      <w:r w:rsidR="00EF24D4" w:rsidRPr="00EF24D4">
        <w:t xml:space="preserve"> жилых помещений</w:t>
      </w:r>
      <w:r w:rsidR="00193514" w:rsidRPr="005B7F99">
        <w:t xml:space="preserve">, освобождаются от внесения платы за </w:t>
      </w:r>
      <w:r w:rsidR="00193514" w:rsidRPr="005B7F99">
        <w:lastRenderedPageBreak/>
        <w:t>пользование жилым помещением (пл</w:t>
      </w:r>
      <w:r w:rsidR="004D2D17">
        <w:t>аты за наем) в общежитии, но не </w:t>
      </w:r>
      <w:r w:rsidR="00193514" w:rsidRPr="005B7F99">
        <w:t>освобождаются от платы за коммунальные услуги</w:t>
      </w:r>
      <w:r w:rsidR="008347C6" w:rsidRPr="005B7F99">
        <w:t>:</w:t>
      </w:r>
      <w:proofErr w:type="gramEnd"/>
    </w:p>
    <w:p w:rsidR="008347C6" w:rsidRPr="005B7F99" w:rsidRDefault="00EF24D4" w:rsidP="00A032E6">
      <w:pPr>
        <w:pStyle w:val="a3"/>
        <w:numPr>
          <w:ilvl w:val="0"/>
          <w:numId w:val="7"/>
        </w:numPr>
      </w:pPr>
      <w:r>
        <w:t>лица</w:t>
      </w:r>
      <w:r w:rsidR="008347C6" w:rsidRPr="005B7F99">
        <w:t>, являющиеся детьми-сиротами</w:t>
      </w:r>
      <w:r w:rsidR="00A032E6">
        <w:t>;</w:t>
      </w:r>
    </w:p>
    <w:p w:rsidR="008347C6" w:rsidRPr="005B7F99" w:rsidRDefault="00EF24D4" w:rsidP="00A032E6">
      <w:pPr>
        <w:pStyle w:val="a3"/>
        <w:numPr>
          <w:ilvl w:val="0"/>
          <w:numId w:val="7"/>
        </w:numPr>
      </w:pPr>
      <w:r>
        <w:t>лица</w:t>
      </w:r>
      <w:r w:rsidR="008347C6" w:rsidRPr="005B7F99">
        <w:t>, являющиеся детьми, оста</w:t>
      </w:r>
      <w:r w:rsidR="00A032E6">
        <w:t>вшимися без попечения родителей;</w:t>
      </w:r>
    </w:p>
    <w:p w:rsidR="008347C6" w:rsidRPr="005B7F99" w:rsidRDefault="00EF24D4" w:rsidP="00A032E6">
      <w:pPr>
        <w:pStyle w:val="a3"/>
        <w:numPr>
          <w:ilvl w:val="0"/>
          <w:numId w:val="7"/>
        </w:numPr>
      </w:pPr>
      <w:r>
        <w:t>лица</w:t>
      </w:r>
      <w:r w:rsidR="008347C6" w:rsidRPr="005B7F99">
        <w:t xml:space="preserve">, </w:t>
      </w:r>
      <w:proofErr w:type="gramStart"/>
      <w:r w:rsidR="008347C6" w:rsidRPr="005B7F99">
        <w:t>потерявшими</w:t>
      </w:r>
      <w:proofErr w:type="gramEnd"/>
      <w:r w:rsidR="008347C6" w:rsidRPr="005B7F99">
        <w:t xml:space="preserve"> в период обучения обоих родителей или единственного родителя</w:t>
      </w:r>
      <w:r w:rsidR="00A032E6">
        <w:t>;</w:t>
      </w:r>
    </w:p>
    <w:p w:rsidR="008347C6" w:rsidRPr="005B7F99" w:rsidRDefault="00EF24D4" w:rsidP="00A032E6">
      <w:pPr>
        <w:pStyle w:val="a3"/>
        <w:numPr>
          <w:ilvl w:val="0"/>
          <w:numId w:val="7"/>
        </w:numPr>
      </w:pPr>
      <w:r>
        <w:t>лица</w:t>
      </w:r>
      <w:r w:rsidR="008347C6" w:rsidRPr="005B7F99">
        <w:t>, являющиеся детьми-инвалидами, инвалидами I и II групп, инвалидами с детства</w:t>
      </w:r>
      <w:r w:rsidR="00A032E6">
        <w:t>;</w:t>
      </w:r>
    </w:p>
    <w:p w:rsidR="008347C6" w:rsidRPr="005B7F99" w:rsidRDefault="00EF24D4" w:rsidP="00A032E6">
      <w:pPr>
        <w:pStyle w:val="a3"/>
        <w:numPr>
          <w:ilvl w:val="0"/>
          <w:numId w:val="7"/>
        </w:numPr>
      </w:pPr>
      <w:r>
        <w:t>лица</w:t>
      </w:r>
      <w:r w:rsidR="008347C6" w:rsidRPr="005B7F99">
        <w:t>, подвергшиеся воздействию радиации вследствие катастрофы на Чернобыльской АЭС и иных радиационных катастроф, вследствие ядерных испыта</w:t>
      </w:r>
      <w:r w:rsidR="00A032E6">
        <w:t>ний на Семипалатинском полигоне;</w:t>
      </w:r>
    </w:p>
    <w:p w:rsidR="008347C6" w:rsidRPr="005B7F99" w:rsidRDefault="00EF24D4" w:rsidP="00A032E6">
      <w:pPr>
        <w:pStyle w:val="a3"/>
        <w:numPr>
          <w:ilvl w:val="0"/>
          <w:numId w:val="7"/>
        </w:numPr>
      </w:pPr>
      <w:r>
        <w:t>лица</w:t>
      </w:r>
      <w:r w:rsidR="008347C6" w:rsidRPr="005B7F99">
        <w:t xml:space="preserve">, являющиеся инвалидами вследствие военной травмы или заболевания, </w:t>
      </w:r>
      <w:proofErr w:type="gramStart"/>
      <w:r w:rsidR="008347C6" w:rsidRPr="005B7F99">
        <w:t>полученных</w:t>
      </w:r>
      <w:proofErr w:type="gramEnd"/>
      <w:r w:rsidR="008347C6" w:rsidRPr="005B7F99">
        <w:t xml:space="preserve"> в пе</w:t>
      </w:r>
      <w:r w:rsidR="00A032E6">
        <w:t>риод прохождения военной службы;</w:t>
      </w:r>
    </w:p>
    <w:p w:rsidR="008347C6" w:rsidRPr="005B7F99" w:rsidRDefault="00EF24D4" w:rsidP="00A032E6">
      <w:pPr>
        <w:pStyle w:val="a3"/>
        <w:numPr>
          <w:ilvl w:val="0"/>
          <w:numId w:val="7"/>
        </w:numPr>
      </w:pPr>
      <w:r>
        <w:t>лица</w:t>
      </w:r>
      <w:r w:rsidR="008347C6" w:rsidRPr="005B7F99">
        <w:t>, являющиеся ветеранами боевых действий</w:t>
      </w:r>
      <w:r w:rsidR="00A032E6">
        <w:t>;</w:t>
      </w:r>
    </w:p>
    <w:p w:rsidR="008347C6" w:rsidRPr="005B7F99" w:rsidRDefault="00EF24D4" w:rsidP="00A032E6">
      <w:pPr>
        <w:pStyle w:val="a3"/>
        <w:numPr>
          <w:ilvl w:val="0"/>
          <w:numId w:val="7"/>
        </w:numPr>
      </w:pPr>
      <w:proofErr w:type="gramStart"/>
      <w:r>
        <w:t xml:space="preserve">лица </w:t>
      </w:r>
      <w:r w:rsidR="008347C6" w:rsidRPr="005B7F99">
        <w:t xml:space="preserve">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</w:t>
      </w:r>
      <w:r w:rsidR="006A09C6">
        <w:t>«</w:t>
      </w:r>
      <w:r w:rsidR="008347C6" w:rsidRPr="005B7F99">
        <w:t>б</w:t>
      </w:r>
      <w:r w:rsidR="006A09C6">
        <w:t>»</w:t>
      </w:r>
      <w:r w:rsidR="008347C6" w:rsidRPr="005B7F99">
        <w:t xml:space="preserve"> - </w:t>
      </w:r>
      <w:r w:rsidR="006A09C6">
        <w:t>«</w:t>
      </w:r>
      <w:r w:rsidR="008347C6" w:rsidRPr="005B7F99">
        <w:t>г</w:t>
      </w:r>
      <w:r w:rsidR="006A09C6">
        <w:t>»</w:t>
      </w:r>
      <w:r w:rsidR="008347C6" w:rsidRPr="005B7F99">
        <w:t xml:space="preserve"> пункта 1, подпунктом </w:t>
      </w:r>
      <w:r w:rsidR="006A09C6">
        <w:t>«</w:t>
      </w:r>
      <w:r w:rsidR="008347C6" w:rsidRPr="005B7F99">
        <w:t>а</w:t>
      </w:r>
      <w:r w:rsidR="006A09C6">
        <w:t>»</w:t>
      </w:r>
      <w:r w:rsidR="008347C6" w:rsidRPr="005B7F99">
        <w:t xml:space="preserve"> пункта 2 и подпунктами </w:t>
      </w:r>
      <w:r w:rsidR="006A09C6">
        <w:t>«</w:t>
      </w:r>
      <w:r w:rsidR="008347C6" w:rsidRPr="005B7F99">
        <w:t>а</w:t>
      </w:r>
      <w:r w:rsidR="006A09C6">
        <w:t>»</w:t>
      </w:r>
      <w:r w:rsidR="008347C6" w:rsidRPr="005B7F99">
        <w:t xml:space="preserve"> - </w:t>
      </w:r>
      <w:r w:rsidR="006A09C6">
        <w:t>«</w:t>
      </w:r>
      <w:r w:rsidR="008347C6" w:rsidRPr="005B7F99">
        <w:t>в</w:t>
      </w:r>
      <w:r w:rsidR="006A09C6">
        <w:t>»</w:t>
      </w:r>
      <w:r w:rsidR="008347C6" w:rsidRPr="005B7F99">
        <w:t xml:space="preserve"> пункта 3 статьи 51 Федерального закона от 28 марта 1998 года </w:t>
      </w:r>
      <w:r w:rsidR="009C6ABF">
        <w:t>№ </w:t>
      </w:r>
      <w:r w:rsidR="008347C6" w:rsidRPr="005B7F99">
        <w:t xml:space="preserve">53-ФЗ </w:t>
      </w:r>
      <w:r w:rsidR="006A09C6">
        <w:t>«</w:t>
      </w:r>
      <w:r w:rsidR="008347C6" w:rsidRPr="005B7F99">
        <w:t>О воинской обязанности</w:t>
      </w:r>
      <w:proofErr w:type="gramEnd"/>
      <w:r w:rsidR="008347C6" w:rsidRPr="005B7F99">
        <w:t xml:space="preserve"> и военной службе</w:t>
      </w:r>
      <w:r w:rsidR="006A09C6">
        <w:t>»</w:t>
      </w:r>
      <w:r w:rsidR="00A032E6">
        <w:t>;</w:t>
      </w:r>
    </w:p>
    <w:p w:rsidR="00DC3589" w:rsidRDefault="00EF24D4" w:rsidP="00EF24D4">
      <w:pPr>
        <w:pStyle w:val="a3"/>
        <w:numPr>
          <w:ilvl w:val="0"/>
          <w:numId w:val="7"/>
        </w:numPr>
      </w:pPr>
      <w:r>
        <w:t>лица</w:t>
      </w:r>
      <w:r w:rsidR="008347C6" w:rsidRPr="005B7F99">
        <w:t>, получающие государственную социальную помощь</w:t>
      </w:r>
      <w:r w:rsidR="00A032E6">
        <w:t>.</w:t>
      </w:r>
    </w:p>
    <w:p w:rsidR="00AB0E27" w:rsidRDefault="000F1465" w:rsidP="00A504F4">
      <w:pPr>
        <w:shd w:val="clear" w:color="auto" w:fill="FFFF00"/>
        <w:ind w:firstLine="0"/>
      </w:pPr>
      <w:r>
        <w:t>Е</w:t>
      </w:r>
      <w:r w:rsidR="004D2D17">
        <w:t>жемесячный платеж, включающий исключительно плату за коммунальные услуги</w:t>
      </w:r>
      <w:r>
        <w:t>,</w:t>
      </w:r>
      <w:r w:rsidR="004D2D17">
        <w:t xml:space="preserve"> с нанимателя ½ жилого помещения площадью 17 м</w:t>
      </w:r>
      <w:proofErr w:type="gramStart"/>
      <w:r w:rsidR="009C6ABF" w:rsidRPr="009C6ABF">
        <w:rPr>
          <w:vertAlign w:val="superscript"/>
        </w:rPr>
        <w:t>2</w:t>
      </w:r>
      <w:proofErr w:type="gramEnd"/>
      <w:r w:rsidR="004D2D17">
        <w:t xml:space="preserve"> </w:t>
      </w:r>
      <w:r w:rsidR="00E44E64">
        <w:t xml:space="preserve">в </w:t>
      </w:r>
      <w:r w:rsidR="004D2D17">
        <w:t>общежитии Литературного института имени А.М. Горького</w:t>
      </w:r>
      <w:r w:rsidR="00E44E64">
        <w:t xml:space="preserve">, относящегося к </w:t>
      </w:r>
      <w:r w:rsidR="00E44E64" w:rsidRPr="00E44E64">
        <w:t>льготн</w:t>
      </w:r>
      <w:r w:rsidR="00E44E64">
        <w:t>ой</w:t>
      </w:r>
      <w:r w:rsidR="00E44E64" w:rsidRPr="00E44E64">
        <w:t xml:space="preserve"> категории нанимателей жилых помещений</w:t>
      </w:r>
      <w:r w:rsidR="00E44E64">
        <w:t xml:space="preserve">, в 2022-2023 учебном году </w:t>
      </w:r>
      <w:r w:rsidR="004D2D17" w:rsidRPr="009C6ABF">
        <w:t xml:space="preserve">составляет </w:t>
      </w:r>
      <w:r w:rsidR="004D2D17" w:rsidRPr="00A504F4">
        <w:rPr>
          <w:b/>
        </w:rPr>
        <w:t>2 306,21</w:t>
      </w:r>
      <w:r w:rsidR="004D2D17" w:rsidRPr="009C6ABF">
        <w:t xml:space="preserve"> руб.</w:t>
      </w:r>
      <w:bookmarkStart w:id="0" w:name="_GoBack"/>
      <w:bookmarkEnd w:id="0"/>
    </w:p>
    <w:sectPr w:rsidR="00AB0E27" w:rsidSect="00EA74B8"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15" w:rsidRDefault="00B64B15" w:rsidP="00EA74B8">
      <w:pPr>
        <w:spacing w:before="0" w:after="0"/>
      </w:pPr>
      <w:r>
        <w:separator/>
      </w:r>
    </w:p>
  </w:endnote>
  <w:endnote w:type="continuationSeparator" w:id="0">
    <w:p w:rsidR="00B64B15" w:rsidRDefault="00B64B15" w:rsidP="00EA74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404147"/>
      <w:docPartObj>
        <w:docPartGallery w:val="Page Numbers (Bottom of Page)"/>
        <w:docPartUnique/>
      </w:docPartObj>
    </w:sdtPr>
    <w:sdtEndPr/>
    <w:sdtContent>
      <w:p w:rsidR="00EA74B8" w:rsidRDefault="00EA74B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60E">
          <w:rPr>
            <w:noProof/>
          </w:rPr>
          <w:t>4</w:t>
        </w:r>
        <w:r>
          <w:fldChar w:fldCharType="end"/>
        </w:r>
      </w:p>
    </w:sdtContent>
  </w:sdt>
  <w:p w:rsidR="00EA74B8" w:rsidRDefault="00EA74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15" w:rsidRDefault="00B64B15" w:rsidP="00EA74B8">
      <w:pPr>
        <w:spacing w:before="0" w:after="0"/>
      </w:pPr>
      <w:r>
        <w:separator/>
      </w:r>
    </w:p>
  </w:footnote>
  <w:footnote w:type="continuationSeparator" w:id="0">
    <w:p w:rsidR="00B64B15" w:rsidRDefault="00B64B15" w:rsidP="00EA74B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C21"/>
    <w:multiLevelType w:val="hybridMultilevel"/>
    <w:tmpl w:val="92649B6E"/>
    <w:lvl w:ilvl="0" w:tplc="9FBA3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C31CB4"/>
    <w:multiLevelType w:val="hybridMultilevel"/>
    <w:tmpl w:val="A042A6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3C3D48"/>
    <w:multiLevelType w:val="hybridMultilevel"/>
    <w:tmpl w:val="820C9D98"/>
    <w:lvl w:ilvl="0" w:tplc="DB306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756B4"/>
    <w:multiLevelType w:val="hybridMultilevel"/>
    <w:tmpl w:val="6C903848"/>
    <w:lvl w:ilvl="0" w:tplc="041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9F16A8C"/>
    <w:multiLevelType w:val="hybridMultilevel"/>
    <w:tmpl w:val="2F5669B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DB485A"/>
    <w:multiLevelType w:val="hybridMultilevel"/>
    <w:tmpl w:val="F22871FE"/>
    <w:lvl w:ilvl="0" w:tplc="DB306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F6E9F"/>
    <w:multiLevelType w:val="hybridMultilevel"/>
    <w:tmpl w:val="401833D2"/>
    <w:lvl w:ilvl="0" w:tplc="DB306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BF64D5"/>
    <w:multiLevelType w:val="hybridMultilevel"/>
    <w:tmpl w:val="6E309186"/>
    <w:lvl w:ilvl="0" w:tplc="041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544D53FE"/>
    <w:multiLevelType w:val="hybridMultilevel"/>
    <w:tmpl w:val="6C903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00538"/>
    <w:multiLevelType w:val="hybridMultilevel"/>
    <w:tmpl w:val="C5EA3CD8"/>
    <w:lvl w:ilvl="0" w:tplc="A288D0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27910"/>
    <w:multiLevelType w:val="hybridMultilevel"/>
    <w:tmpl w:val="31E20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F1730"/>
    <w:multiLevelType w:val="hybridMultilevel"/>
    <w:tmpl w:val="83B08A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47378"/>
    <w:multiLevelType w:val="hybridMultilevel"/>
    <w:tmpl w:val="1974C58C"/>
    <w:lvl w:ilvl="0" w:tplc="9FBA3E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12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CA"/>
    <w:rsid w:val="000671FA"/>
    <w:rsid w:val="00087693"/>
    <w:rsid w:val="000F1465"/>
    <w:rsid w:val="0011360E"/>
    <w:rsid w:val="001170F1"/>
    <w:rsid w:val="00122E54"/>
    <w:rsid w:val="00165664"/>
    <w:rsid w:val="00184B2E"/>
    <w:rsid w:val="00193514"/>
    <w:rsid w:val="00225365"/>
    <w:rsid w:val="00274E71"/>
    <w:rsid w:val="00280E35"/>
    <w:rsid w:val="002E26A3"/>
    <w:rsid w:val="00350B87"/>
    <w:rsid w:val="00475DF8"/>
    <w:rsid w:val="004811FE"/>
    <w:rsid w:val="00483EB1"/>
    <w:rsid w:val="004B00A9"/>
    <w:rsid w:val="004B47B2"/>
    <w:rsid w:val="004D2D17"/>
    <w:rsid w:val="005558AF"/>
    <w:rsid w:val="005B7F99"/>
    <w:rsid w:val="0062101C"/>
    <w:rsid w:val="0062691F"/>
    <w:rsid w:val="00656B20"/>
    <w:rsid w:val="0069658A"/>
    <w:rsid w:val="006A09C6"/>
    <w:rsid w:val="006D4E4A"/>
    <w:rsid w:val="006D7F8C"/>
    <w:rsid w:val="007021D1"/>
    <w:rsid w:val="00731CC9"/>
    <w:rsid w:val="00785232"/>
    <w:rsid w:val="00787648"/>
    <w:rsid w:val="00797A83"/>
    <w:rsid w:val="007E72AC"/>
    <w:rsid w:val="008347C6"/>
    <w:rsid w:val="008530C8"/>
    <w:rsid w:val="00937682"/>
    <w:rsid w:val="009947A5"/>
    <w:rsid w:val="009C6ABF"/>
    <w:rsid w:val="00A032E6"/>
    <w:rsid w:val="00A10FE5"/>
    <w:rsid w:val="00A504F4"/>
    <w:rsid w:val="00A86EE4"/>
    <w:rsid w:val="00AB0E27"/>
    <w:rsid w:val="00B64B15"/>
    <w:rsid w:val="00BA6E01"/>
    <w:rsid w:val="00BE2B0A"/>
    <w:rsid w:val="00C85B30"/>
    <w:rsid w:val="00C871B6"/>
    <w:rsid w:val="00CD60DE"/>
    <w:rsid w:val="00D91114"/>
    <w:rsid w:val="00DA0FCA"/>
    <w:rsid w:val="00DC3589"/>
    <w:rsid w:val="00DC557E"/>
    <w:rsid w:val="00E44E64"/>
    <w:rsid w:val="00EA74B8"/>
    <w:rsid w:val="00EB01EE"/>
    <w:rsid w:val="00EF24D4"/>
    <w:rsid w:val="00FD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A9"/>
    <w:pPr>
      <w:spacing w:before="60" w:after="6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B7F99"/>
    <w:pPr>
      <w:keepNext/>
      <w:keepLines/>
      <w:spacing w:before="480" w:after="24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7F99"/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a4">
    <w:name w:val="header"/>
    <w:basedOn w:val="a"/>
    <w:link w:val="a5"/>
    <w:uiPriority w:val="99"/>
    <w:unhideWhenUsed/>
    <w:rsid w:val="00EA74B8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EA74B8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EA74B8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EA74B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A9"/>
    <w:pPr>
      <w:spacing w:before="60" w:after="6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B7F99"/>
    <w:pPr>
      <w:keepNext/>
      <w:keepLines/>
      <w:spacing w:before="480" w:after="24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7F99"/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a4">
    <w:name w:val="header"/>
    <w:basedOn w:val="a"/>
    <w:link w:val="a5"/>
    <w:uiPriority w:val="99"/>
    <w:unhideWhenUsed/>
    <w:rsid w:val="00EA74B8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EA74B8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EA74B8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EA74B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Dudarev</dc:creator>
  <cp:lastModifiedBy>Sergey Dudarev</cp:lastModifiedBy>
  <cp:revision>2</cp:revision>
  <dcterms:created xsi:type="dcterms:W3CDTF">2022-10-28T09:08:00Z</dcterms:created>
  <dcterms:modified xsi:type="dcterms:W3CDTF">2022-10-28T09:08:00Z</dcterms:modified>
</cp:coreProperties>
</file>