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0536F" w:rsidRPr="00EF18B4" w:rsidRDefault="0040536F" w:rsidP="008B4541">
      <w:pPr>
        <w:pStyle w:val="a3"/>
        <w:suppressLineNumbers/>
        <w:spacing w:line="276" w:lineRule="auto"/>
        <w:rPr>
          <w:sz w:val="28"/>
          <w:szCs w:val="28"/>
        </w:rPr>
      </w:pPr>
      <w:r w:rsidRPr="00EF18B4">
        <w:rPr>
          <w:sz w:val="28"/>
          <w:szCs w:val="28"/>
        </w:rPr>
        <w:t>Министерство культуры Российской Федерации</w:t>
      </w:r>
    </w:p>
    <w:p w:rsidR="0040536F" w:rsidRPr="00EF18B4" w:rsidRDefault="00921D1D" w:rsidP="006F6C66">
      <w:pPr>
        <w:pStyle w:val="1"/>
        <w:keepNext w:val="0"/>
        <w:suppressLineNumbers/>
        <w:rPr>
          <w:sz w:val="24"/>
          <w:szCs w:val="24"/>
        </w:rPr>
      </w:pPr>
      <w:r w:rsidRPr="00EF18B4">
        <w:rPr>
          <w:noProof/>
          <w:sz w:val="24"/>
          <w:szCs w:val="24"/>
        </w:rPr>
        <w:drawing>
          <wp:inline distT="0" distB="0" distL="0" distR="0">
            <wp:extent cx="1482725" cy="1014095"/>
            <wp:effectExtent l="0" t="0" r="3175" b="0"/>
            <wp:docPr id="1" name="Рисунок 1" descr="Логотип%20института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Логотип%20института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="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82725" cy="10140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0536F" w:rsidRPr="00EF18B4" w:rsidRDefault="0040536F" w:rsidP="006F6C66">
      <w:pPr>
        <w:pStyle w:val="1"/>
        <w:keepNext w:val="0"/>
        <w:suppressLineNumbers/>
        <w:rPr>
          <w:sz w:val="22"/>
          <w:szCs w:val="22"/>
        </w:rPr>
      </w:pPr>
      <w:r w:rsidRPr="00EF18B4">
        <w:rPr>
          <w:sz w:val="22"/>
          <w:szCs w:val="22"/>
        </w:rPr>
        <w:t>федеральное государственное бюджетное образовательное учреждение высшего образования</w:t>
      </w:r>
    </w:p>
    <w:p w:rsidR="0040536F" w:rsidRPr="00EF18B4" w:rsidRDefault="0034318B" w:rsidP="006F6C66">
      <w:pPr>
        <w:pStyle w:val="1"/>
        <w:keepNext w:val="0"/>
        <w:suppressLineNumbers/>
        <w:tabs>
          <w:tab w:val="left" w:pos="489"/>
          <w:tab w:val="center" w:pos="4773"/>
        </w:tabs>
        <w:rPr>
          <w:szCs w:val="32"/>
        </w:rPr>
      </w:pPr>
      <w:r w:rsidRPr="00EF18B4">
        <w:rPr>
          <w:szCs w:val="32"/>
        </w:rPr>
        <w:t>«</w:t>
      </w:r>
      <w:r w:rsidR="0040536F" w:rsidRPr="00EF18B4">
        <w:rPr>
          <w:szCs w:val="32"/>
        </w:rPr>
        <w:t>ЛИТЕРАТУРНЫЙ ИНСТИТУТ имени А.М. ГОРЬКОГО</w:t>
      </w:r>
      <w:r w:rsidRPr="00EF18B4">
        <w:rPr>
          <w:szCs w:val="32"/>
        </w:rPr>
        <w:t>»</w:t>
      </w:r>
    </w:p>
    <w:p w:rsidR="0040536F" w:rsidRPr="00EF18B4" w:rsidRDefault="00E9585A" w:rsidP="006F6C66">
      <w:pPr>
        <w:pStyle w:val="1"/>
        <w:keepNext w:val="0"/>
        <w:suppressLineNumbers/>
        <w:rPr>
          <w:b w:val="0"/>
          <w:bCs/>
          <w:sz w:val="22"/>
          <w:szCs w:val="22"/>
          <w:lang w:val="en-US"/>
        </w:rPr>
      </w:pPr>
      <w:r w:rsidRPr="00E9585A">
        <w:rPr>
          <w:b w:val="0"/>
          <w:noProof/>
          <w:szCs w:val="24"/>
        </w:rPr>
        <w:pict>
          <v:line id="Line 2" o:spid="_x0000_s1026" style="position:absolute;left:0;text-align:left;z-index:251657728;visibility:visible;mso-wrap-distance-top:-6e-5mm;mso-wrap-distance-bottom:-6e-5mm;mso-position-horizontal:center;mso-position-horizontal-relative:margin" from="0,18.4pt" to="510.25pt,18.4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uK78vAEAAFoDAAAOAAAAZHJzL2Uyb0RvYy54bWysU8Fu2zAMvQ/YPwi6L7aLpS2MOD2k6y7d&#10;FqDZBzCSbAuVREFUYufvJ6lJVmy3YT4QlEg+Pz5Sq4fZGnZUgTS6jjeLmjPlBErtho7/3D19uueM&#10;IjgJBp3q+EkRf1h//LCafKtucEQjVWAJxFE7+Y6PMfq2qkiMygIt0CuXgj0GCzEdw1DJAFNCt6a6&#10;qevbasIgfUChiNLt41uQrwt+3ysRf/Q9qchMxxO3WGwodp9ttV5BOwTwoxZnGvAPLCxol356hXqE&#10;COwQ9F9QVouAhH1cCLQV9r0WqvSQumnqP7p5GcGr0ksSh/xVJvp/sOL7ceO2IVMXs3vxzyheiTnc&#10;jOAGVQjsTj4NrslSVZOn9lqSD+S3ge2nbyhTDhwiFhXmPtgMmfpjcxH7dBVbzZGJdHn7+b5u7pac&#10;iUusgvZS6APFrwoty07HjXZZB2jh+EwxE4H2kpKvHT5pY8osjWNTx5d3zTKNW1gvOx5H7XZpvq8F&#10;gtBomdNzIYVhvzGBHSHvR/lKnynyPi3gwckCPyqQX85+BG3e/ETHuLM8WZG8ftTuUZ624SJbGmDh&#10;fV62vCHvz6X695NY/wIAAP//AwBQSwMEFAAGAAgAAAAhAJXbTtXdAAAABwEAAA8AAABkcnMvZG93&#10;bnJldi54bWxMj8FOwzAQRO9I/IO1SFwqatOKKkrjVKiCCwekthzg5sbbJCJep7bbBL6erTjAcWdG&#10;M2+L1eg6ccYQW08a7qcKBFLlbUu1hrfd810GIiZD1nSeUMMXRliV11eFya0faIPnbaoFl1DMjYYm&#10;pT6XMlYNOhOnvkdi7+CDM4nPUEsbzMDlrpMzpRbSmZZ4oTE9rhusPrcnp8FuYnxaj9n3/DW8HI/v&#10;2eRj2E20vr0ZH5cgEo7pLwwXfEaHkpn2/kQ2ik4DP5I0zBfMf3HVTD2A2P8qsizkf/7yBwAA//8D&#10;AFBLAQItABQABgAIAAAAIQC2gziS/gAAAOEBAAATAAAAAAAAAAAAAAAAAAAAAABbQ29udGVudF9U&#10;eXBlc10ueG1sUEsBAi0AFAAGAAgAAAAhADj9If/WAAAAlAEAAAsAAAAAAAAAAAAAAAAALwEAAF9y&#10;ZWxzLy5yZWxzUEsBAi0AFAAGAAgAAAAhAMm4rvy8AQAAWgMAAA4AAAAAAAAAAAAAAAAALgIAAGRy&#10;cy9lMm9Eb2MueG1sUEsBAi0AFAAGAAgAAAAhAJXbTtXdAAAABwEAAA8AAAAAAAAAAAAAAAAAFgQA&#10;AGRycy9kb3ducmV2LnhtbFBLBQYAAAAABAAEAPMAAAAgBQAAAAA=&#10;" strokeweight="4.5pt">
            <v:stroke linestyle="thinThick"/>
            <w10:wrap anchorx="margin"/>
          </v:line>
        </w:pict>
      </w:r>
      <w:r w:rsidR="0040536F" w:rsidRPr="00EF18B4">
        <w:rPr>
          <w:b w:val="0"/>
          <w:bCs/>
          <w:sz w:val="22"/>
          <w:szCs w:val="22"/>
        </w:rPr>
        <w:t xml:space="preserve">123104, Москва, Тверской бульвар, 25. </w:t>
      </w:r>
      <w:r w:rsidR="006F6C66" w:rsidRPr="00EF18B4">
        <w:rPr>
          <w:b w:val="0"/>
          <w:bCs/>
          <w:sz w:val="22"/>
          <w:szCs w:val="22"/>
        </w:rPr>
        <w:t>тел/факс.</w:t>
      </w:r>
      <w:r w:rsidR="006F6C66" w:rsidRPr="00EF18B4">
        <w:t xml:space="preserve"> </w:t>
      </w:r>
      <w:r w:rsidR="003367D2" w:rsidRPr="00EF18B4">
        <w:rPr>
          <w:b w:val="0"/>
          <w:bCs/>
          <w:sz w:val="22"/>
          <w:szCs w:val="22"/>
          <w:lang w:val="en-US"/>
        </w:rPr>
        <w:t>+7 (</w:t>
      </w:r>
      <w:r w:rsidR="008C731D" w:rsidRPr="00EF18B4">
        <w:rPr>
          <w:b w:val="0"/>
          <w:bCs/>
          <w:sz w:val="22"/>
          <w:szCs w:val="22"/>
          <w:lang w:val="en-US"/>
        </w:rPr>
        <w:t>495</w:t>
      </w:r>
      <w:r w:rsidR="006F6C66" w:rsidRPr="00EF18B4">
        <w:rPr>
          <w:b w:val="0"/>
          <w:bCs/>
          <w:sz w:val="22"/>
          <w:szCs w:val="22"/>
          <w:lang w:val="en-US"/>
        </w:rPr>
        <w:t xml:space="preserve">) </w:t>
      </w:r>
      <w:r w:rsidR="008C731D" w:rsidRPr="00EF18B4">
        <w:rPr>
          <w:b w:val="0"/>
          <w:bCs/>
          <w:sz w:val="22"/>
          <w:szCs w:val="22"/>
          <w:lang w:val="en-US"/>
        </w:rPr>
        <w:t>694</w:t>
      </w:r>
      <w:r w:rsidR="006F6C66" w:rsidRPr="00EF18B4">
        <w:rPr>
          <w:b w:val="0"/>
          <w:bCs/>
          <w:sz w:val="22"/>
          <w:szCs w:val="22"/>
          <w:lang w:val="en-US"/>
        </w:rPr>
        <w:t>-</w:t>
      </w:r>
      <w:r w:rsidR="008C731D" w:rsidRPr="00EF18B4">
        <w:rPr>
          <w:b w:val="0"/>
          <w:bCs/>
          <w:sz w:val="22"/>
          <w:szCs w:val="22"/>
          <w:lang w:val="en-US"/>
        </w:rPr>
        <w:t>12</w:t>
      </w:r>
      <w:r w:rsidR="006F6C66" w:rsidRPr="00EF18B4">
        <w:rPr>
          <w:b w:val="0"/>
          <w:bCs/>
          <w:sz w:val="22"/>
          <w:szCs w:val="22"/>
          <w:lang w:val="en-US"/>
        </w:rPr>
        <w:t>-</w:t>
      </w:r>
      <w:r w:rsidR="008C731D" w:rsidRPr="00EF18B4">
        <w:rPr>
          <w:b w:val="0"/>
          <w:bCs/>
          <w:sz w:val="22"/>
          <w:szCs w:val="22"/>
          <w:lang w:val="en-US"/>
        </w:rPr>
        <w:t>87</w:t>
      </w:r>
      <w:r w:rsidR="006F6C66" w:rsidRPr="00EF18B4">
        <w:rPr>
          <w:b w:val="0"/>
          <w:sz w:val="22"/>
          <w:szCs w:val="22"/>
          <w:lang w:val="en-US"/>
        </w:rPr>
        <w:t>,</w:t>
      </w:r>
      <w:r w:rsidR="0040536F" w:rsidRPr="00EF18B4">
        <w:rPr>
          <w:b w:val="0"/>
          <w:sz w:val="22"/>
          <w:szCs w:val="22"/>
          <w:lang w:val="en-US"/>
        </w:rPr>
        <w:t xml:space="preserve"> </w:t>
      </w:r>
      <w:r w:rsidR="006F6C66" w:rsidRPr="00EF18B4">
        <w:rPr>
          <w:b w:val="0"/>
          <w:sz w:val="22"/>
          <w:szCs w:val="22"/>
          <w:lang w:val="en-US"/>
        </w:rPr>
        <w:t>e</w:t>
      </w:r>
      <w:r w:rsidR="0040536F" w:rsidRPr="00EF18B4">
        <w:rPr>
          <w:b w:val="0"/>
          <w:bCs/>
          <w:sz w:val="22"/>
          <w:szCs w:val="22"/>
          <w:lang w:val="en-US"/>
        </w:rPr>
        <w:t xml:space="preserve">-mail: </w:t>
      </w:r>
      <w:hyperlink r:id="rId9" w:history="1">
        <w:r w:rsidR="0040536F" w:rsidRPr="00EF18B4">
          <w:rPr>
            <w:rStyle w:val="a5"/>
            <w:b w:val="0"/>
            <w:bCs/>
            <w:color w:val="auto"/>
            <w:sz w:val="22"/>
            <w:szCs w:val="22"/>
            <w:u w:val="none"/>
            <w:lang w:val="en-US"/>
          </w:rPr>
          <w:t>rectorat@litinstitut.ru</w:t>
        </w:r>
      </w:hyperlink>
    </w:p>
    <w:p w:rsidR="006A33FD" w:rsidRPr="00EF18B4" w:rsidRDefault="006A33FD" w:rsidP="006F6C66">
      <w:pPr>
        <w:suppressLineNumbers/>
        <w:tabs>
          <w:tab w:val="left" w:pos="720"/>
          <w:tab w:val="center" w:pos="4561"/>
        </w:tabs>
        <w:jc w:val="center"/>
        <w:rPr>
          <w:b/>
          <w:szCs w:val="24"/>
          <w:lang w:val="en-US"/>
        </w:rPr>
      </w:pPr>
    </w:p>
    <w:p w:rsidR="002D0622" w:rsidRPr="00EF18B4" w:rsidRDefault="002D0622" w:rsidP="006F6C66">
      <w:pPr>
        <w:suppressLineNumbers/>
        <w:jc w:val="center"/>
        <w:rPr>
          <w:b/>
          <w:szCs w:val="24"/>
          <w:lang w:val="en-US"/>
        </w:rPr>
      </w:pPr>
    </w:p>
    <w:p w:rsidR="00921D1D" w:rsidRPr="009D6050" w:rsidRDefault="00921D1D" w:rsidP="006F6C66">
      <w:pPr>
        <w:jc w:val="center"/>
        <w:rPr>
          <w:b/>
          <w:sz w:val="28"/>
          <w:szCs w:val="28"/>
          <w:lang w:val="en-US"/>
        </w:rPr>
      </w:pPr>
      <w:r w:rsidRPr="00EF18B4">
        <w:rPr>
          <w:b/>
          <w:sz w:val="28"/>
          <w:szCs w:val="28"/>
        </w:rPr>
        <w:t>ПРИКАЗ</w:t>
      </w:r>
      <w:r w:rsidRPr="009D6050">
        <w:rPr>
          <w:b/>
          <w:sz w:val="28"/>
          <w:szCs w:val="28"/>
          <w:lang w:val="en-US"/>
        </w:rPr>
        <w:t xml:space="preserve"> </w:t>
      </w:r>
    </w:p>
    <w:p w:rsidR="00921D1D" w:rsidRPr="009D6050" w:rsidRDefault="00921D1D" w:rsidP="006F6C66">
      <w:pPr>
        <w:jc w:val="center"/>
        <w:rPr>
          <w:b/>
          <w:sz w:val="28"/>
          <w:szCs w:val="28"/>
          <w:lang w:val="en-US"/>
        </w:rPr>
      </w:pPr>
    </w:p>
    <w:p w:rsidR="00921D1D" w:rsidRPr="00EF18B4" w:rsidRDefault="00EE5298" w:rsidP="00132016">
      <w:pPr>
        <w:tabs>
          <w:tab w:val="right" w:pos="9356"/>
        </w:tabs>
        <w:jc w:val="center"/>
        <w:rPr>
          <w:sz w:val="28"/>
          <w:szCs w:val="28"/>
        </w:rPr>
      </w:pPr>
      <w:r w:rsidRPr="00EF18B4">
        <w:rPr>
          <w:sz w:val="28"/>
          <w:szCs w:val="28"/>
        </w:rPr>
        <w:t>29</w:t>
      </w:r>
      <w:r w:rsidR="00921D1D" w:rsidRPr="00EF18B4">
        <w:rPr>
          <w:sz w:val="28"/>
          <w:szCs w:val="28"/>
        </w:rPr>
        <w:t>.</w:t>
      </w:r>
      <w:r w:rsidR="009D6050">
        <w:rPr>
          <w:sz w:val="28"/>
          <w:szCs w:val="28"/>
        </w:rPr>
        <w:t>09</w:t>
      </w:r>
      <w:r w:rsidR="00921D1D" w:rsidRPr="00EF18B4">
        <w:rPr>
          <w:sz w:val="28"/>
          <w:szCs w:val="28"/>
        </w:rPr>
        <w:t>.202</w:t>
      </w:r>
      <w:r w:rsidR="009D6050">
        <w:rPr>
          <w:sz w:val="28"/>
          <w:szCs w:val="28"/>
        </w:rPr>
        <w:t>6</w:t>
      </w:r>
      <w:r w:rsidR="00921D1D" w:rsidRPr="00EF18B4">
        <w:rPr>
          <w:sz w:val="28"/>
          <w:szCs w:val="28"/>
        </w:rPr>
        <w:t xml:space="preserve"> г.</w:t>
      </w:r>
      <w:r w:rsidR="00132016" w:rsidRPr="00EF18B4">
        <w:rPr>
          <w:sz w:val="28"/>
          <w:szCs w:val="28"/>
        </w:rPr>
        <w:tab/>
      </w:r>
      <w:r w:rsidR="00921D1D" w:rsidRPr="00EF18B4">
        <w:rPr>
          <w:sz w:val="28"/>
          <w:szCs w:val="28"/>
        </w:rPr>
        <w:t>№</w:t>
      </w:r>
      <w:r w:rsidR="006B4A4B" w:rsidRPr="00EF18B4">
        <w:rPr>
          <w:sz w:val="28"/>
          <w:szCs w:val="28"/>
        </w:rPr>
        <w:t xml:space="preserve"> </w:t>
      </w:r>
      <w:r w:rsidR="009D6050">
        <w:rPr>
          <w:sz w:val="28"/>
          <w:szCs w:val="28"/>
        </w:rPr>
        <w:t>191</w:t>
      </w:r>
      <w:r w:rsidR="00921D1D" w:rsidRPr="00EF18B4">
        <w:rPr>
          <w:sz w:val="28"/>
          <w:szCs w:val="28"/>
        </w:rPr>
        <w:t>-од</w:t>
      </w:r>
    </w:p>
    <w:p w:rsidR="00921D1D" w:rsidRPr="00EF18B4" w:rsidRDefault="00921D1D" w:rsidP="006F6C66">
      <w:pPr>
        <w:jc w:val="center"/>
        <w:rPr>
          <w:sz w:val="28"/>
          <w:szCs w:val="28"/>
        </w:rPr>
      </w:pPr>
      <w:r w:rsidRPr="00EF18B4">
        <w:rPr>
          <w:sz w:val="28"/>
          <w:szCs w:val="28"/>
        </w:rPr>
        <w:t>Москва</w:t>
      </w:r>
    </w:p>
    <w:p w:rsidR="00921D1D" w:rsidRPr="00EF18B4" w:rsidRDefault="00921D1D" w:rsidP="006F6C66">
      <w:pPr>
        <w:jc w:val="center"/>
        <w:rPr>
          <w:sz w:val="28"/>
          <w:szCs w:val="28"/>
        </w:rPr>
      </w:pPr>
    </w:p>
    <w:p w:rsidR="000F09A6" w:rsidRPr="00EF18B4" w:rsidRDefault="0096098C" w:rsidP="009D6050">
      <w:pPr>
        <w:pStyle w:val="aa"/>
        <w:spacing w:beforeLines="20" w:afterLines="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  <w:r w:rsidRPr="00EF18B4">
        <w:rPr>
          <w:rFonts w:ascii="Times New Roman" w:hAnsi="Times New Roman" w:cs="Times New Roman"/>
          <w:sz w:val="28"/>
          <w:szCs w:val="28"/>
          <w:lang w:val="ru-RU"/>
        </w:rPr>
        <w:t>Об установлении платы за проживание в общежитии</w:t>
      </w:r>
      <w:r w:rsidR="00F25AF4"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 для обучающихся</w:t>
      </w:r>
      <w:r w:rsidR="00BC73EB" w:rsidRPr="00EF18B4">
        <w:rPr>
          <w:rFonts w:ascii="Times New Roman" w:hAnsi="Times New Roman" w:cs="Times New Roman"/>
          <w:sz w:val="28"/>
          <w:szCs w:val="28"/>
          <w:lang w:val="ru-RU"/>
        </w:rPr>
        <w:br/>
      </w:r>
      <w:r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ФГБОУ </w:t>
      </w:r>
      <w:proofErr w:type="gramStart"/>
      <w:r w:rsidRPr="00EF18B4">
        <w:rPr>
          <w:rFonts w:ascii="Times New Roman" w:hAnsi="Times New Roman" w:cs="Times New Roman"/>
          <w:sz w:val="28"/>
          <w:szCs w:val="28"/>
          <w:lang w:val="ru-RU"/>
        </w:rPr>
        <w:t>ВО</w:t>
      </w:r>
      <w:proofErr w:type="gramEnd"/>
      <w:r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4318B" w:rsidRPr="00EF18B4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EF18B4">
        <w:rPr>
          <w:rFonts w:ascii="Times New Roman" w:hAnsi="Times New Roman" w:cs="Times New Roman"/>
          <w:sz w:val="28"/>
          <w:szCs w:val="28"/>
          <w:lang w:val="ru-RU"/>
        </w:rPr>
        <w:t>Литературный институт имени А.М. Горького</w:t>
      </w:r>
      <w:r w:rsidR="0034318B" w:rsidRPr="00EF18B4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BC73EB" w:rsidRPr="00EF18B4">
        <w:rPr>
          <w:rFonts w:ascii="Times New Roman" w:hAnsi="Times New Roman" w:cs="Times New Roman"/>
          <w:sz w:val="28"/>
          <w:szCs w:val="28"/>
          <w:lang w:val="ru-RU"/>
        </w:rPr>
        <w:br/>
        <w:t xml:space="preserve">с 1 </w:t>
      </w:r>
      <w:r w:rsidR="009D6050">
        <w:rPr>
          <w:rFonts w:ascii="Times New Roman" w:hAnsi="Times New Roman" w:cs="Times New Roman"/>
          <w:sz w:val="28"/>
          <w:szCs w:val="28"/>
          <w:lang w:val="ru-RU"/>
        </w:rPr>
        <w:t xml:space="preserve">октября </w:t>
      </w:r>
      <w:r w:rsidR="00BC73EB" w:rsidRPr="00EF18B4"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EE5298" w:rsidRPr="00EF18B4">
        <w:rPr>
          <w:rFonts w:ascii="Times New Roman" w:hAnsi="Times New Roman" w:cs="Times New Roman"/>
          <w:sz w:val="28"/>
          <w:szCs w:val="28"/>
          <w:lang w:val="ru-RU"/>
        </w:rPr>
        <w:t>6</w:t>
      </w:r>
      <w:r w:rsidR="00BC73EB"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 года</w:t>
      </w:r>
    </w:p>
    <w:p w:rsidR="0096098C" w:rsidRPr="00EF18B4" w:rsidRDefault="0096098C" w:rsidP="009D6050">
      <w:pPr>
        <w:pStyle w:val="aa"/>
        <w:spacing w:beforeLines="20" w:afterLines="20"/>
        <w:jc w:val="center"/>
        <w:rPr>
          <w:rFonts w:ascii="Times New Roman" w:hAnsi="Times New Roman" w:cs="Times New Roman"/>
          <w:sz w:val="28"/>
          <w:szCs w:val="28"/>
          <w:lang w:val="ru-RU"/>
        </w:rPr>
      </w:pPr>
    </w:p>
    <w:p w:rsidR="00921D1D" w:rsidRPr="00EF18B4" w:rsidRDefault="0096098C" w:rsidP="009D6050">
      <w:pPr>
        <w:pStyle w:val="aa"/>
        <w:spacing w:beforeLines="20" w:afterLines="20"/>
        <w:ind w:firstLine="709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proofErr w:type="gramStart"/>
      <w:r w:rsidRPr="00EF18B4">
        <w:rPr>
          <w:rFonts w:ascii="Times New Roman" w:hAnsi="Times New Roman" w:cs="Times New Roman"/>
          <w:sz w:val="28"/>
          <w:szCs w:val="28"/>
          <w:lang w:val="ru-RU"/>
        </w:rPr>
        <w:t>В соответствии с пунктами 4 и 5 стат</w:t>
      </w:r>
      <w:r w:rsidR="00E64DD1" w:rsidRPr="00EF18B4">
        <w:rPr>
          <w:rFonts w:ascii="Times New Roman" w:hAnsi="Times New Roman" w:cs="Times New Roman"/>
          <w:sz w:val="28"/>
          <w:szCs w:val="28"/>
          <w:lang w:val="ru-RU"/>
        </w:rPr>
        <w:t>ьи 39 Федерального закона от 29 </w:t>
      </w:r>
      <w:r w:rsidR="008C731D" w:rsidRPr="00EF18B4">
        <w:rPr>
          <w:rFonts w:ascii="Times New Roman" w:hAnsi="Times New Roman" w:cs="Times New Roman"/>
          <w:sz w:val="28"/>
          <w:szCs w:val="28"/>
          <w:lang w:val="ru-RU"/>
        </w:rPr>
        <w:t>декабря</w:t>
      </w:r>
      <w:r w:rsidR="00473304" w:rsidRPr="00EF18B4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8C731D" w:rsidRPr="00EF18B4">
        <w:rPr>
          <w:rFonts w:ascii="Times New Roman" w:hAnsi="Times New Roman" w:cs="Times New Roman"/>
          <w:sz w:val="28"/>
          <w:szCs w:val="28"/>
          <w:lang w:val="ru-RU"/>
        </w:rPr>
        <w:t>2012 </w:t>
      </w:r>
      <w:r w:rsidRPr="00EF18B4">
        <w:rPr>
          <w:rFonts w:ascii="Times New Roman" w:hAnsi="Times New Roman" w:cs="Times New Roman"/>
          <w:sz w:val="28"/>
          <w:szCs w:val="28"/>
          <w:lang w:val="ru-RU"/>
        </w:rPr>
        <w:t>г. №</w:t>
      </w:r>
      <w:r w:rsidR="00D73338" w:rsidRPr="00EF18B4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273-ФЗ </w:t>
      </w:r>
      <w:r w:rsidR="0034318B" w:rsidRPr="00EF18B4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EF18B4">
        <w:rPr>
          <w:rFonts w:ascii="Times New Roman" w:hAnsi="Times New Roman" w:cs="Times New Roman"/>
          <w:sz w:val="28"/>
          <w:szCs w:val="28"/>
          <w:lang w:val="ru-RU"/>
        </w:rPr>
        <w:t>Об образовании в Российской Федерации</w:t>
      </w:r>
      <w:r w:rsidR="0034318B" w:rsidRPr="00EF18B4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Pr="00EF18B4">
        <w:rPr>
          <w:rFonts w:ascii="Times New Roman" w:hAnsi="Times New Roman" w:cs="Times New Roman"/>
          <w:sz w:val="28"/>
          <w:szCs w:val="28"/>
          <w:lang w:val="ru-RU"/>
        </w:rPr>
        <w:t>, частью 4 статьи 154 Жилищного кодекса Российской Федерации, Пос</w:t>
      </w:r>
      <w:r w:rsidR="008C731D" w:rsidRPr="00EF18B4">
        <w:rPr>
          <w:rFonts w:ascii="Times New Roman" w:hAnsi="Times New Roman" w:cs="Times New Roman"/>
          <w:sz w:val="28"/>
          <w:szCs w:val="28"/>
          <w:lang w:val="ru-RU"/>
        </w:rPr>
        <w:t>тановлением Правительства РФ от</w:t>
      </w:r>
      <w:r w:rsidR="00473304"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F18B4">
        <w:rPr>
          <w:rFonts w:ascii="Times New Roman" w:hAnsi="Times New Roman" w:cs="Times New Roman"/>
          <w:sz w:val="28"/>
          <w:szCs w:val="28"/>
          <w:lang w:val="ru-RU"/>
        </w:rPr>
        <w:t>14</w:t>
      </w:r>
      <w:r w:rsidR="00522037"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F18B4">
        <w:rPr>
          <w:rFonts w:ascii="Times New Roman" w:hAnsi="Times New Roman" w:cs="Times New Roman"/>
          <w:sz w:val="28"/>
          <w:szCs w:val="28"/>
          <w:lang w:val="ru-RU"/>
        </w:rPr>
        <w:t>ноября</w:t>
      </w:r>
      <w:r w:rsidR="00522037"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F18B4">
        <w:rPr>
          <w:rFonts w:ascii="Times New Roman" w:hAnsi="Times New Roman" w:cs="Times New Roman"/>
          <w:sz w:val="28"/>
          <w:szCs w:val="28"/>
          <w:lang w:val="ru-RU"/>
        </w:rPr>
        <w:t>2014</w:t>
      </w:r>
      <w:r w:rsidR="00473304" w:rsidRPr="00EF18B4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EF18B4">
        <w:rPr>
          <w:rFonts w:ascii="Times New Roman" w:hAnsi="Times New Roman" w:cs="Times New Roman"/>
          <w:sz w:val="28"/>
          <w:szCs w:val="28"/>
          <w:lang w:val="ru-RU"/>
        </w:rPr>
        <w:t>г. №</w:t>
      </w:r>
      <w:r w:rsidR="00473304" w:rsidRPr="00EF18B4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1190, </w:t>
      </w:r>
      <w:r w:rsidR="00D73338" w:rsidRPr="00EF18B4">
        <w:rPr>
          <w:rFonts w:ascii="Times New Roman" w:hAnsi="Times New Roman" w:cs="Times New Roman"/>
          <w:sz w:val="28"/>
          <w:szCs w:val="28"/>
          <w:lang w:val="ru-RU"/>
        </w:rPr>
        <w:t>П</w:t>
      </w:r>
      <w:r w:rsidRPr="00EF18B4">
        <w:rPr>
          <w:rFonts w:ascii="Times New Roman" w:hAnsi="Times New Roman" w:cs="Times New Roman"/>
          <w:sz w:val="28"/>
          <w:szCs w:val="28"/>
          <w:lang w:val="ru-RU"/>
        </w:rPr>
        <w:t>риказом Мин</w:t>
      </w:r>
      <w:r w:rsidR="008C731D" w:rsidRPr="00EF18B4">
        <w:rPr>
          <w:rFonts w:ascii="Times New Roman" w:hAnsi="Times New Roman" w:cs="Times New Roman"/>
          <w:sz w:val="28"/>
          <w:szCs w:val="28"/>
          <w:lang w:val="ru-RU"/>
        </w:rPr>
        <w:t>истерства культуры РФ №</w:t>
      </w:r>
      <w:r w:rsidR="00522037" w:rsidRPr="00EF18B4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="008C731D" w:rsidRPr="00EF18B4">
        <w:rPr>
          <w:rFonts w:ascii="Times New Roman" w:hAnsi="Times New Roman" w:cs="Times New Roman"/>
          <w:sz w:val="28"/>
          <w:szCs w:val="28"/>
          <w:lang w:val="ru-RU"/>
        </w:rPr>
        <w:t>1703 от</w:t>
      </w:r>
      <w:r w:rsidR="00473304"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F18B4">
        <w:rPr>
          <w:rFonts w:ascii="Times New Roman" w:hAnsi="Times New Roman" w:cs="Times New Roman"/>
          <w:sz w:val="28"/>
          <w:szCs w:val="28"/>
          <w:lang w:val="ru-RU"/>
        </w:rPr>
        <w:t>03</w:t>
      </w:r>
      <w:r w:rsidR="00522037"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C731D" w:rsidRPr="00EF18B4">
        <w:rPr>
          <w:rFonts w:ascii="Times New Roman" w:hAnsi="Times New Roman" w:cs="Times New Roman"/>
          <w:sz w:val="28"/>
          <w:szCs w:val="28"/>
          <w:lang w:val="ru-RU"/>
        </w:rPr>
        <w:t>октября</w:t>
      </w:r>
      <w:r w:rsidR="00522037"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F18B4">
        <w:rPr>
          <w:rFonts w:ascii="Times New Roman" w:hAnsi="Times New Roman" w:cs="Times New Roman"/>
          <w:sz w:val="28"/>
          <w:szCs w:val="28"/>
          <w:lang w:val="ru-RU"/>
        </w:rPr>
        <w:t>2014</w:t>
      </w:r>
      <w:r w:rsidR="00473304" w:rsidRPr="00EF18B4">
        <w:rPr>
          <w:rFonts w:ascii="Times New Roman" w:hAnsi="Times New Roman" w:cs="Times New Roman"/>
          <w:sz w:val="28"/>
          <w:szCs w:val="28"/>
          <w:lang w:val="ru-RU"/>
        </w:rPr>
        <w:t> </w:t>
      </w:r>
      <w:r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г., </w:t>
      </w:r>
      <w:r w:rsidR="005D2C0C" w:rsidRPr="00EF18B4">
        <w:rPr>
          <w:rFonts w:ascii="Times New Roman" w:hAnsi="Times New Roman" w:cs="Times New Roman"/>
          <w:sz w:val="28"/>
          <w:szCs w:val="28"/>
          <w:lang w:val="ru-RU"/>
        </w:rPr>
        <w:t>Приложением № 8 к постановлению Правительства Москвы от 06.12.2024</w:t>
      </w:r>
      <w:r w:rsidR="006A67DD"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 г.</w:t>
      </w:r>
      <w:r w:rsidR="005D2C0C"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 № 2797-ПП </w:t>
      </w:r>
      <w:r w:rsidR="0034318B" w:rsidRPr="00EF18B4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="005D2C0C" w:rsidRPr="00EF18B4">
        <w:rPr>
          <w:rFonts w:ascii="Times New Roman" w:hAnsi="Times New Roman" w:cs="Times New Roman"/>
          <w:sz w:val="28"/>
          <w:szCs w:val="28"/>
          <w:lang w:val="ru-RU"/>
        </w:rPr>
        <w:t>Об</w:t>
      </w:r>
      <w:proofErr w:type="gramEnd"/>
      <w:r w:rsidR="005D2C0C"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5D2C0C" w:rsidRPr="00EF18B4">
        <w:rPr>
          <w:rFonts w:ascii="Times New Roman" w:hAnsi="Times New Roman" w:cs="Times New Roman"/>
          <w:sz w:val="28"/>
          <w:szCs w:val="28"/>
          <w:lang w:val="ru-RU"/>
        </w:rPr>
        <w:t>утверждении цен, ставок и тарифов на жилищно-коммунальные услуги для населения</w:t>
      </w:r>
      <w:r w:rsidR="0034318B" w:rsidRPr="00EF18B4">
        <w:rPr>
          <w:rFonts w:ascii="Times New Roman" w:hAnsi="Times New Roman" w:cs="Times New Roman"/>
          <w:sz w:val="28"/>
          <w:szCs w:val="28"/>
          <w:lang w:val="ru-RU"/>
        </w:rPr>
        <w:t>»</w:t>
      </w:r>
      <w:r w:rsidR="005D2C0C"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, </w:t>
      </w:r>
      <w:r w:rsidR="002069A5" w:rsidRPr="00EF18B4">
        <w:rPr>
          <w:rFonts w:ascii="Times New Roman" w:hAnsi="Times New Roman" w:cs="Times New Roman"/>
          <w:sz w:val="28"/>
          <w:szCs w:val="28"/>
          <w:lang w:val="ru-RU"/>
        </w:rPr>
        <w:t>Приказ № ДПР-ТР-285/23 от 15.12.2023 г. «Об установлении на 2024–2028 годы долгосрочных тарифов на тепловую энергию (мощность) и на услуги по передаче тепловой энергии для публичного акционерного общества «Московская объединенная энергетическая компания», Приказ Департамента экономической политики и развития г. Москвы от 24.12.2025 № ДПР-ТР-407/25 «Об установлении на 2026 год цен</w:t>
      </w:r>
      <w:proofErr w:type="gramEnd"/>
      <w:r w:rsidR="002069A5"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 (</w:t>
      </w:r>
      <w:proofErr w:type="gramStart"/>
      <w:r w:rsidR="002069A5" w:rsidRPr="00EF18B4">
        <w:rPr>
          <w:rFonts w:ascii="Times New Roman" w:hAnsi="Times New Roman" w:cs="Times New Roman"/>
          <w:sz w:val="28"/>
          <w:szCs w:val="28"/>
          <w:lang w:val="ru-RU"/>
        </w:rPr>
        <w:t>тарифов) на электрическую энергию для населения и приравненных к нему категорий потребителей города Москвы», Приказ Департамента экономической политики и развития г. Москвы от 15.12.2023 г. № ДПР-ТР-290/23 «Об установлении на 2024-2028 годы долгосрочных тарифов на питьевую воду (питьевое водоснабжение), техническую воду и водоотведение для акционерного общества «Мосводоканал», Приказ № ДПР-ТР-289/23 от 15.12.2023 «Об установлении на 2024–2028 годы долгосрочных тарифов на</w:t>
      </w:r>
      <w:proofErr w:type="gramEnd"/>
      <w:r w:rsidR="002069A5"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proofErr w:type="gramStart"/>
      <w:r w:rsidR="002069A5"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горячую воду (горячее водоснабжение), поставляемую публичным акционерным обществом «Московская объединенная энергетическая компания» потребителям с использованием закрытой системы горячего водоснабжения», Приказ Департамента экономической политики и развития г. Москвы от 26.12.2025 № ДПР-ТР-415/25 «Об установлении розничных цен на природный газ, реализуемый населению города Москвы», Приказ Департамента экономической политики и развития г. Москвы от 18.12.2025 </w:t>
      </w:r>
      <w:r w:rsidR="002069A5" w:rsidRPr="00EF18B4">
        <w:rPr>
          <w:rFonts w:ascii="Times New Roman" w:hAnsi="Times New Roman" w:cs="Times New Roman"/>
          <w:sz w:val="28"/>
          <w:szCs w:val="28"/>
          <w:lang w:val="ru-RU"/>
        </w:rPr>
        <w:lastRenderedPageBreak/>
        <w:t>№ ДПР-ТР-381/25 «Об установлении долгосрочных единых тарифов на</w:t>
      </w:r>
      <w:proofErr w:type="gramEnd"/>
      <w:r w:rsidR="002069A5"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 услугу регионального оператора по обращению с твердыми коммунальными отходами, осуществляемую акционерным обществом «Экотехпром», на 2026-2029 годы»</w:t>
      </w:r>
    </w:p>
    <w:p w:rsidR="00921D1D" w:rsidRPr="00EF18B4" w:rsidRDefault="00921D1D" w:rsidP="009D6050">
      <w:pPr>
        <w:pStyle w:val="aa"/>
        <w:spacing w:beforeLines="120" w:afterLines="1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F18B4">
        <w:rPr>
          <w:rFonts w:ascii="Times New Roman" w:hAnsi="Times New Roman" w:cs="Times New Roman"/>
          <w:sz w:val="28"/>
          <w:szCs w:val="28"/>
          <w:lang w:val="ru-RU"/>
        </w:rPr>
        <w:t>ПРИКАЗЫВАЮ:</w:t>
      </w:r>
    </w:p>
    <w:p w:rsidR="00EA0A58" w:rsidRPr="00EF18B4" w:rsidRDefault="00E64DD1" w:rsidP="009D6050">
      <w:pPr>
        <w:pStyle w:val="aa"/>
        <w:numPr>
          <w:ilvl w:val="0"/>
          <w:numId w:val="16"/>
        </w:numPr>
        <w:spacing w:beforeLines="20" w:afterLines="20"/>
        <w:ind w:left="0" w:firstLine="0"/>
        <w:jc w:val="both"/>
        <w:rPr>
          <w:rFonts w:ascii="Times New Roman" w:hAnsi="Times New Roman" w:cs="Times New Roman"/>
          <w:color w:val="000000"/>
          <w:sz w:val="28"/>
          <w:szCs w:val="28"/>
          <w:lang w:val="ru-RU"/>
        </w:rPr>
      </w:pPr>
      <w:r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Утвердить и ввести в действие с 1 </w:t>
      </w:r>
      <w:r w:rsidR="009D6050">
        <w:rPr>
          <w:rFonts w:ascii="Times New Roman" w:hAnsi="Times New Roman" w:cs="Times New Roman"/>
          <w:sz w:val="28"/>
          <w:szCs w:val="28"/>
          <w:lang w:val="ru-RU"/>
        </w:rPr>
        <w:t>октября</w:t>
      </w:r>
      <w:r w:rsidR="002069A5"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Pr="00EF18B4">
        <w:rPr>
          <w:rFonts w:ascii="Times New Roman" w:hAnsi="Times New Roman" w:cs="Times New Roman"/>
          <w:sz w:val="28"/>
          <w:szCs w:val="28"/>
          <w:lang w:val="ru-RU"/>
        </w:rPr>
        <w:t>202</w:t>
      </w:r>
      <w:r w:rsidR="002069A5" w:rsidRPr="00EF18B4">
        <w:rPr>
          <w:rFonts w:ascii="Times New Roman" w:hAnsi="Times New Roman" w:cs="Times New Roman"/>
          <w:sz w:val="28"/>
          <w:szCs w:val="28"/>
          <w:lang w:val="ru-RU"/>
        </w:rPr>
        <w:t>6</w:t>
      </w:r>
      <w:r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 г</w:t>
      </w:r>
      <w:r w:rsidR="0034318B" w:rsidRPr="00EF18B4">
        <w:rPr>
          <w:rFonts w:ascii="Times New Roman" w:hAnsi="Times New Roman" w:cs="Times New Roman"/>
          <w:sz w:val="28"/>
          <w:szCs w:val="28"/>
          <w:lang w:val="ru-RU"/>
        </w:rPr>
        <w:t>ода</w:t>
      </w:r>
      <w:r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 следующий размер платы за проживание</w:t>
      </w:r>
      <w:r w:rsidR="00834889"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 и размер </w:t>
      </w:r>
      <w:r w:rsidR="00D32845"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платы </w:t>
      </w:r>
      <w:r w:rsidR="00825184"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за </w:t>
      </w:r>
      <w:r w:rsidR="00834889" w:rsidRPr="00EF18B4">
        <w:rPr>
          <w:rFonts w:ascii="Times New Roman" w:hAnsi="Times New Roman" w:cs="Times New Roman"/>
          <w:sz w:val="28"/>
          <w:szCs w:val="28"/>
          <w:lang w:val="ru-RU"/>
        </w:rPr>
        <w:t>коммунальны</w:t>
      </w:r>
      <w:r w:rsidR="00825184" w:rsidRPr="00EF18B4">
        <w:rPr>
          <w:rFonts w:ascii="Times New Roman" w:hAnsi="Times New Roman" w:cs="Times New Roman"/>
          <w:sz w:val="28"/>
          <w:szCs w:val="28"/>
          <w:lang w:val="ru-RU"/>
        </w:rPr>
        <w:t>е</w:t>
      </w:r>
      <w:r w:rsidR="00834889"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825184"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услуги </w:t>
      </w:r>
      <w:r w:rsidR="0034318B"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для обучающихся </w:t>
      </w:r>
      <w:r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ФГБОУ </w:t>
      </w:r>
      <w:proofErr w:type="gramStart"/>
      <w:r w:rsidRPr="00EF18B4">
        <w:rPr>
          <w:rFonts w:ascii="Times New Roman" w:hAnsi="Times New Roman" w:cs="Times New Roman"/>
          <w:sz w:val="28"/>
          <w:szCs w:val="28"/>
          <w:lang w:val="ru-RU"/>
        </w:rPr>
        <w:t>ВО</w:t>
      </w:r>
      <w:proofErr w:type="gramEnd"/>
      <w:r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 </w:t>
      </w:r>
      <w:r w:rsidR="0034318B" w:rsidRPr="00EF18B4">
        <w:rPr>
          <w:rFonts w:ascii="Times New Roman" w:hAnsi="Times New Roman" w:cs="Times New Roman"/>
          <w:sz w:val="28"/>
          <w:szCs w:val="28"/>
          <w:lang w:val="ru-RU"/>
        </w:rPr>
        <w:t>«</w:t>
      </w:r>
      <w:r w:rsidRPr="00EF18B4">
        <w:rPr>
          <w:rFonts w:ascii="Times New Roman" w:hAnsi="Times New Roman" w:cs="Times New Roman"/>
          <w:sz w:val="28"/>
          <w:szCs w:val="28"/>
          <w:lang w:val="ru-RU"/>
        </w:rPr>
        <w:t>Литературный институт имени А.М. Горького</w:t>
      </w:r>
      <w:r w:rsidR="0034318B" w:rsidRPr="00EF18B4">
        <w:rPr>
          <w:rFonts w:ascii="Times New Roman" w:hAnsi="Times New Roman" w:cs="Times New Roman"/>
          <w:sz w:val="28"/>
          <w:szCs w:val="28"/>
          <w:lang w:val="ru-RU"/>
        </w:rPr>
        <w:t>» и членов их семей, проживающих в общежитии</w:t>
      </w:r>
      <w:r w:rsidRPr="00EF18B4">
        <w:rPr>
          <w:rFonts w:ascii="Times New Roman" w:hAnsi="Times New Roman" w:cs="Times New Roman"/>
          <w:sz w:val="28"/>
          <w:szCs w:val="28"/>
          <w:lang w:val="ru-RU"/>
        </w:rPr>
        <w:t>:</w:t>
      </w:r>
    </w:p>
    <w:p w:rsidR="00A111B5" w:rsidRPr="00EF18B4" w:rsidRDefault="002155EB" w:rsidP="009D6050">
      <w:pPr>
        <w:pStyle w:val="aa"/>
        <w:spacing w:beforeLines="20" w:afterLines="20"/>
        <w:jc w:val="both"/>
        <w:rPr>
          <w:rFonts w:ascii="Times New Roman" w:hAnsi="Times New Roman" w:cs="Times New Roman"/>
          <w:sz w:val="28"/>
          <w:szCs w:val="28"/>
          <w:lang w:val="ru-RU"/>
        </w:rPr>
      </w:pPr>
      <w:r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1.1. </w:t>
      </w:r>
      <w:r w:rsidR="00A111B5"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Для </w:t>
      </w:r>
      <w:r w:rsidR="0034318B" w:rsidRPr="00EF18B4">
        <w:rPr>
          <w:rFonts w:ascii="Times New Roman" w:hAnsi="Times New Roman" w:cs="Times New Roman"/>
          <w:sz w:val="28"/>
          <w:szCs w:val="28"/>
          <w:lang w:val="ru-RU"/>
        </w:rPr>
        <w:t>обучающихся и членов их семей</w:t>
      </w:r>
      <w:r w:rsidR="00A111B5" w:rsidRPr="00EF18B4">
        <w:rPr>
          <w:rFonts w:ascii="Times New Roman" w:hAnsi="Times New Roman" w:cs="Times New Roman"/>
          <w:sz w:val="28"/>
          <w:szCs w:val="28"/>
          <w:lang w:val="ru-RU"/>
        </w:rPr>
        <w:t>, постоянно проживающих в общежитии</w:t>
      </w:r>
      <w:r w:rsidR="004632F1" w:rsidRPr="00EF18B4">
        <w:rPr>
          <w:rFonts w:ascii="Times New Roman" w:hAnsi="Times New Roman" w:cs="Times New Roman"/>
          <w:sz w:val="28"/>
          <w:szCs w:val="28"/>
          <w:lang w:val="ru-RU"/>
        </w:rPr>
        <w:t>, размер платы за проживание и размер платы за коммунальные услуги</w:t>
      </w:r>
      <w:r w:rsidR="00F51255" w:rsidRPr="00EF18B4">
        <w:rPr>
          <w:rFonts w:ascii="Times New Roman" w:hAnsi="Times New Roman" w:cs="Times New Roman"/>
          <w:sz w:val="28"/>
          <w:szCs w:val="28"/>
          <w:lang w:val="ru-RU"/>
        </w:rPr>
        <w:t xml:space="preserve"> за месяц установить в размере</w:t>
      </w:r>
      <w:r w:rsidR="00A111B5" w:rsidRPr="00EF18B4">
        <w:rPr>
          <w:rFonts w:ascii="Times New Roman" w:hAnsi="Times New Roman" w:cs="Times New Roman"/>
          <w:sz w:val="28"/>
          <w:szCs w:val="28"/>
          <w:lang w:val="ru-RU"/>
        </w:rPr>
        <w:t>:</w:t>
      </w:r>
    </w:p>
    <w:tbl>
      <w:tblPr>
        <w:tblW w:w="0" w:type="auto"/>
        <w:tblLayout w:type="fixed"/>
        <w:tblLook w:val="04A0"/>
      </w:tblPr>
      <w:tblGrid>
        <w:gridCol w:w="3085"/>
        <w:gridCol w:w="1693"/>
        <w:gridCol w:w="1567"/>
        <w:gridCol w:w="1701"/>
        <w:gridCol w:w="1524"/>
      </w:tblGrid>
      <w:tr w:rsidR="00A25146" w:rsidRPr="00EF18B4" w:rsidTr="00D73338">
        <w:trPr>
          <w:trHeight w:val="300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25146" w:rsidRPr="00EF18B4" w:rsidRDefault="00A25146" w:rsidP="0040777E">
            <w:pPr>
              <w:jc w:val="center"/>
              <w:rPr>
                <w:color w:val="000000"/>
                <w:sz w:val="16"/>
                <w:szCs w:val="16"/>
              </w:rPr>
            </w:pPr>
            <w:r w:rsidRPr="00EF18B4">
              <w:rPr>
                <w:color w:val="000000"/>
                <w:sz w:val="16"/>
                <w:szCs w:val="16"/>
              </w:rPr>
              <w:t xml:space="preserve">Категория </w:t>
            </w:r>
            <w:proofErr w:type="gramStart"/>
            <w:r w:rsidRPr="00EF18B4">
              <w:rPr>
                <w:color w:val="000000"/>
                <w:sz w:val="16"/>
                <w:szCs w:val="16"/>
              </w:rPr>
              <w:t>проживающих</w:t>
            </w:r>
            <w:proofErr w:type="gramEnd"/>
          </w:p>
        </w:tc>
        <w:tc>
          <w:tcPr>
            <w:tcW w:w="64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A25146" w:rsidRPr="00EF18B4" w:rsidRDefault="00522037" w:rsidP="0040777E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F18B4">
              <w:rPr>
                <w:bCs/>
                <w:color w:val="000000"/>
                <w:sz w:val="16"/>
                <w:szCs w:val="16"/>
              </w:rPr>
              <w:t>Тип комнаты, т</w:t>
            </w:r>
            <w:r w:rsidR="00A25146" w:rsidRPr="00EF18B4">
              <w:rPr>
                <w:bCs/>
                <w:color w:val="000000"/>
                <w:sz w:val="16"/>
                <w:szCs w:val="16"/>
              </w:rPr>
              <w:t>ип размещения</w:t>
            </w:r>
          </w:p>
        </w:tc>
      </w:tr>
      <w:tr w:rsidR="0034318B" w:rsidRPr="00EF18B4" w:rsidTr="00D73338">
        <w:trPr>
          <w:trHeight w:val="300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18B" w:rsidRPr="00EF18B4" w:rsidRDefault="0034318B" w:rsidP="0040777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318B" w:rsidRPr="00EF18B4" w:rsidRDefault="00D73338" w:rsidP="00522037">
            <w:pPr>
              <w:jc w:val="center"/>
              <w:rPr>
                <w:color w:val="000000"/>
                <w:sz w:val="16"/>
                <w:szCs w:val="16"/>
              </w:rPr>
            </w:pPr>
            <w:r w:rsidRPr="00EF18B4">
              <w:rPr>
                <w:color w:val="000000"/>
                <w:sz w:val="16"/>
                <w:szCs w:val="16"/>
              </w:rPr>
              <w:t>Комната коридорного типа,</w:t>
            </w:r>
            <w:r w:rsidRPr="00EF18B4">
              <w:rPr>
                <w:color w:val="000000"/>
                <w:sz w:val="16"/>
                <w:szCs w:val="16"/>
              </w:rPr>
              <w:br/>
              <w:t>двухместное размещение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318B" w:rsidRPr="00EF18B4" w:rsidRDefault="00D73338" w:rsidP="00522037">
            <w:pPr>
              <w:jc w:val="center"/>
              <w:rPr>
                <w:color w:val="000000"/>
                <w:sz w:val="16"/>
                <w:szCs w:val="16"/>
              </w:rPr>
            </w:pPr>
            <w:r w:rsidRPr="00EF18B4">
              <w:rPr>
                <w:color w:val="000000"/>
                <w:sz w:val="16"/>
                <w:szCs w:val="16"/>
              </w:rPr>
              <w:t>Комната коридорного типа,</w:t>
            </w:r>
            <w:r w:rsidRPr="00EF18B4">
              <w:rPr>
                <w:color w:val="000000"/>
                <w:sz w:val="16"/>
                <w:szCs w:val="16"/>
              </w:rPr>
              <w:br/>
              <w:t>одноместное размещение</w:t>
            </w:r>
          </w:p>
        </w:tc>
      </w:tr>
      <w:tr w:rsidR="0034318B" w:rsidRPr="00EF18B4" w:rsidTr="00D73338">
        <w:trPr>
          <w:trHeight w:val="300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18B" w:rsidRPr="00EF18B4" w:rsidRDefault="0034318B" w:rsidP="0040777E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318B" w:rsidRPr="00EF18B4" w:rsidRDefault="00D73338" w:rsidP="0040777E">
            <w:pPr>
              <w:jc w:val="center"/>
              <w:rPr>
                <w:color w:val="000000"/>
                <w:sz w:val="16"/>
                <w:szCs w:val="16"/>
              </w:rPr>
            </w:pPr>
            <w:r w:rsidRPr="00EF18B4">
              <w:rPr>
                <w:color w:val="000000"/>
                <w:sz w:val="16"/>
                <w:szCs w:val="16"/>
              </w:rPr>
              <w:t>Размер платы за пользование жилым помещением, руб.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318B" w:rsidRPr="00EF18B4" w:rsidRDefault="00D73338" w:rsidP="0040777E">
            <w:pPr>
              <w:jc w:val="center"/>
              <w:rPr>
                <w:color w:val="000000"/>
                <w:sz w:val="16"/>
                <w:szCs w:val="16"/>
              </w:rPr>
            </w:pPr>
            <w:r w:rsidRPr="00EF18B4">
              <w:rPr>
                <w:color w:val="000000"/>
                <w:sz w:val="16"/>
                <w:szCs w:val="16"/>
              </w:rPr>
              <w:t>Размер платы за коммунальные услуги, 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318B" w:rsidRPr="00EF18B4" w:rsidRDefault="00D73338" w:rsidP="0040777E">
            <w:pPr>
              <w:jc w:val="center"/>
              <w:rPr>
                <w:color w:val="000000"/>
                <w:sz w:val="16"/>
                <w:szCs w:val="16"/>
              </w:rPr>
            </w:pPr>
            <w:r w:rsidRPr="00EF18B4">
              <w:rPr>
                <w:color w:val="000000"/>
                <w:sz w:val="16"/>
                <w:szCs w:val="16"/>
              </w:rPr>
              <w:t>Размер платы за пользование жилым помещением, руб.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318B" w:rsidRPr="00EF18B4" w:rsidRDefault="00D73338" w:rsidP="0040777E">
            <w:pPr>
              <w:jc w:val="center"/>
              <w:rPr>
                <w:color w:val="000000"/>
                <w:sz w:val="16"/>
                <w:szCs w:val="16"/>
              </w:rPr>
            </w:pPr>
            <w:r w:rsidRPr="00EF18B4">
              <w:rPr>
                <w:color w:val="000000"/>
                <w:sz w:val="16"/>
                <w:szCs w:val="16"/>
              </w:rPr>
              <w:t>Размер платы за коммунальные услуги, руб.</w:t>
            </w:r>
          </w:p>
        </w:tc>
      </w:tr>
      <w:tr w:rsidR="0034318B" w:rsidRPr="00EF18B4" w:rsidTr="00E350D5">
        <w:trPr>
          <w:trHeight w:val="1134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318B" w:rsidRPr="00EF18B4" w:rsidRDefault="00E350D5" w:rsidP="0040777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18B4">
              <w:rPr>
                <w:bCs/>
                <w:color w:val="000000"/>
                <w:sz w:val="28"/>
                <w:szCs w:val="28"/>
              </w:rPr>
              <w:t>О</w:t>
            </w:r>
            <w:r w:rsidR="0034318B" w:rsidRPr="00EF18B4">
              <w:rPr>
                <w:bCs/>
                <w:color w:val="000000"/>
                <w:sz w:val="28"/>
                <w:szCs w:val="28"/>
              </w:rPr>
              <w:t>бучающийся</w:t>
            </w:r>
            <w:r w:rsidRPr="00EF18B4">
              <w:rPr>
                <w:bCs/>
                <w:color w:val="000000"/>
                <w:sz w:val="28"/>
                <w:szCs w:val="28"/>
              </w:rPr>
              <w:t xml:space="preserve">, член семьи </w:t>
            </w:r>
            <w:proofErr w:type="gramStart"/>
            <w:r w:rsidRPr="00EF18B4">
              <w:rPr>
                <w:bCs/>
                <w:color w:val="000000"/>
                <w:sz w:val="28"/>
                <w:szCs w:val="28"/>
              </w:rPr>
              <w:t>обучающегося</w:t>
            </w:r>
            <w:proofErr w:type="gramEnd"/>
          </w:p>
        </w:tc>
        <w:tc>
          <w:tcPr>
            <w:tcW w:w="169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318B" w:rsidRPr="00EF18B4" w:rsidRDefault="00EE5298" w:rsidP="0040777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18B4">
              <w:rPr>
                <w:bCs/>
                <w:color w:val="000000"/>
                <w:sz w:val="28"/>
                <w:szCs w:val="28"/>
              </w:rPr>
              <w:t>263</w:t>
            </w:r>
          </w:p>
        </w:tc>
        <w:tc>
          <w:tcPr>
            <w:tcW w:w="156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318B" w:rsidRPr="00EF18B4" w:rsidRDefault="002069A5" w:rsidP="009D605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18B4">
              <w:rPr>
                <w:bCs/>
                <w:color w:val="000000"/>
                <w:sz w:val="28"/>
                <w:szCs w:val="28"/>
              </w:rPr>
              <w:t>3</w:t>
            </w:r>
            <w:r w:rsidR="009D6050">
              <w:rPr>
                <w:bCs/>
                <w:color w:val="000000"/>
                <w:sz w:val="28"/>
                <w:szCs w:val="28"/>
              </w:rPr>
              <w:t> 666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318B" w:rsidRPr="00EF18B4" w:rsidRDefault="00EE5298" w:rsidP="0040777E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18B4">
              <w:rPr>
                <w:bCs/>
                <w:color w:val="000000"/>
                <w:sz w:val="28"/>
                <w:szCs w:val="28"/>
              </w:rPr>
              <w:t>525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318B" w:rsidRPr="00EF18B4" w:rsidRDefault="009D6050" w:rsidP="009D605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>
              <w:rPr>
                <w:bCs/>
                <w:color w:val="000000"/>
                <w:sz w:val="28"/>
                <w:szCs w:val="28"/>
              </w:rPr>
              <w:t>7 333</w:t>
            </w:r>
          </w:p>
        </w:tc>
      </w:tr>
    </w:tbl>
    <w:p w:rsidR="00CE71A8" w:rsidRPr="00EF18B4" w:rsidRDefault="00710E1F" w:rsidP="009D6050">
      <w:pPr>
        <w:spacing w:beforeLines="20" w:afterLines="20"/>
        <w:jc w:val="both"/>
        <w:rPr>
          <w:sz w:val="28"/>
          <w:szCs w:val="28"/>
        </w:rPr>
      </w:pPr>
      <w:r w:rsidRPr="00EF18B4">
        <w:rPr>
          <w:sz w:val="28"/>
          <w:szCs w:val="28"/>
        </w:rPr>
        <w:t xml:space="preserve">1.2. </w:t>
      </w:r>
      <w:r w:rsidR="0034318B" w:rsidRPr="00EF18B4">
        <w:rPr>
          <w:sz w:val="28"/>
          <w:szCs w:val="28"/>
        </w:rPr>
        <w:t>Для обучающихся и членов их семей</w:t>
      </w:r>
      <w:r w:rsidR="007F0F97" w:rsidRPr="00EF18B4">
        <w:rPr>
          <w:sz w:val="28"/>
          <w:szCs w:val="28"/>
        </w:rPr>
        <w:t xml:space="preserve">, </w:t>
      </w:r>
      <w:r w:rsidR="00832BA4" w:rsidRPr="00EF18B4">
        <w:rPr>
          <w:sz w:val="28"/>
          <w:szCs w:val="28"/>
        </w:rPr>
        <w:t>временно проживающих в общежитии</w:t>
      </w:r>
      <w:r w:rsidR="004632F1" w:rsidRPr="00EF18B4">
        <w:rPr>
          <w:sz w:val="28"/>
          <w:szCs w:val="28"/>
        </w:rPr>
        <w:t>, размер платы за проживание и размер платы за коммунальные услуги</w:t>
      </w:r>
      <w:r w:rsidR="00832BA4" w:rsidRPr="00EF18B4">
        <w:rPr>
          <w:sz w:val="28"/>
          <w:szCs w:val="28"/>
        </w:rPr>
        <w:t xml:space="preserve"> за один день проживания </w:t>
      </w:r>
      <w:r w:rsidR="004632F1" w:rsidRPr="00EF18B4">
        <w:rPr>
          <w:sz w:val="28"/>
          <w:szCs w:val="28"/>
        </w:rPr>
        <w:t>установить в размере</w:t>
      </w:r>
      <w:r w:rsidR="00832BA4" w:rsidRPr="00EF18B4">
        <w:rPr>
          <w:sz w:val="28"/>
          <w:szCs w:val="28"/>
        </w:rPr>
        <w:t>:</w:t>
      </w:r>
    </w:p>
    <w:tbl>
      <w:tblPr>
        <w:tblW w:w="0" w:type="auto"/>
        <w:tblLayout w:type="fixed"/>
        <w:tblLook w:val="04A0"/>
      </w:tblPr>
      <w:tblGrid>
        <w:gridCol w:w="3085"/>
        <w:gridCol w:w="1701"/>
        <w:gridCol w:w="1559"/>
        <w:gridCol w:w="1701"/>
        <w:gridCol w:w="1524"/>
      </w:tblGrid>
      <w:tr w:rsidR="002155EB" w:rsidRPr="00EF18B4" w:rsidTr="00D73338">
        <w:trPr>
          <w:trHeight w:val="300"/>
        </w:trPr>
        <w:tc>
          <w:tcPr>
            <w:tcW w:w="308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55EB" w:rsidRPr="00EF18B4" w:rsidRDefault="002155EB" w:rsidP="00A62966">
            <w:pPr>
              <w:jc w:val="center"/>
              <w:rPr>
                <w:color w:val="000000"/>
                <w:sz w:val="16"/>
                <w:szCs w:val="16"/>
              </w:rPr>
            </w:pPr>
            <w:r w:rsidRPr="00EF18B4">
              <w:rPr>
                <w:color w:val="000000"/>
                <w:sz w:val="16"/>
                <w:szCs w:val="16"/>
              </w:rPr>
              <w:t xml:space="preserve">Категория </w:t>
            </w:r>
            <w:proofErr w:type="gramStart"/>
            <w:r w:rsidRPr="00EF18B4">
              <w:rPr>
                <w:color w:val="000000"/>
                <w:sz w:val="16"/>
                <w:szCs w:val="16"/>
              </w:rPr>
              <w:t>проживающих</w:t>
            </w:r>
            <w:proofErr w:type="gramEnd"/>
          </w:p>
        </w:tc>
        <w:tc>
          <w:tcPr>
            <w:tcW w:w="6485" w:type="dxa"/>
            <w:gridSpan w:val="4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2155EB" w:rsidRPr="00EF18B4" w:rsidRDefault="00D73338" w:rsidP="00A62966">
            <w:pPr>
              <w:jc w:val="center"/>
              <w:rPr>
                <w:bCs/>
                <w:color w:val="000000"/>
                <w:sz w:val="16"/>
                <w:szCs w:val="16"/>
              </w:rPr>
            </w:pPr>
            <w:r w:rsidRPr="00EF18B4">
              <w:rPr>
                <w:bCs/>
                <w:color w:val="000000"/>
                <w:sz w:val="16"/>
                <w:szCs w:val="16"/>
              </w:rPr>
              <w:t>Тип комнаты, тип размещения</w:t>
            </w:r>
          </w:p>
        </w:tc>
      </w:tr>
      <w:tr w:rsidR="0034318B" w:rsidRPr="00EF18B4" w:rsidTr="00D73338">
        <w:trPr>
          <w:trHeight w:val="300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18B" w:rsidRPr="00EF18B4" w:rsidRDefault="0034318B" w:rsidP="00A629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3260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318B" w:rsidRPr="00EF18B4" w:rsidRDefault="00D73338" w:rsidP="0034318B">
            <w:pPr>
              <w:jc w:val="center"/>
              <w:rPr>
                <w:color w:val="000000"/>
                <w:sz w:val="16"/>
                <w:szCs w:val="16"/>
              </w:rPr>
            </w:pPr>
            <w:r w:rsidRPr="00EF18B4">
              <w:rPr>
                <w:color w:val="000000"/>
                <w:sz w:val="16"/>
                <w:szCs w:val="16"/>
              </w:rPr>
              <w:t>Комната коридорного типа,</w:t>
            </w:r>
            <w:r w:rsidRPr="00EF18B4">
              <w:rPr>
                <w:color w:val="000000"/>
                <w:sz w:val="16"/>
                <w:szCs w:val="16"/>
              </w:rPr>
              <w:br/>
              <w:t>двухместное размещение</w:t>
            </w:r>
          </w:p>
        </w:tc>
        <w:tc>
          <w:tcPr>
            <w:tcW w:w="322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318B" w:rsidRPr="00EF18B4" w:rsidRDefault="00D73338" w:rsidP="0034318B">
            <w:pPr>
              <w:jc w:val="center"/>
              <w:rPr>
                <w:color w:val="000000"/>
                <w:sz w:val="16"/>
                <w:szCs w:val="16"/>
              </w:rPr>
            </w:pPr>
            <w:r w:rsidRPr="00EF18B4">
              <w:rPr>
                <w:color w:val="000000"/>
                <w:sz w:val="16"/>
                <w:szCs w:val="16"/>
              </w:rPr>
              <w:t>Комната коридорного типа,</w:t>
            </w:r>
            <w:r w:rsidRPr="00EF18B4">
              <w:rPr>
                <w:color w:val="000000"/>
                <w:sz w:val="16"/>
                <w:szCs w:val="16"/>
              </w:rPr>
              <w:br/>
              <w:t>одноместное размещение</w:t>
            </w:r>
          </w:p>
        </w:tc>
      </w:tr>
      <w:tr w:rsidR="0034318B" w:rsidRPr="00EF18B4" w:rsidTr="00D73338">
        <w:trPr>
          <w:trHeight w:val="300"/>
        </w:trPr>
        <w:tc>
          <w:tcPr>
            <w:tcW w:w="308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34318B" w:rsidRPr="00EF18B4" w:rsidRDefault="0034318B" w:rsidP="00A62966">
            <w:pPr>
              <w:rPr>
                <w:color w:val="000000"/>
                <w:sz w:val="16"/>
                <w:szCs w:val="16"/>
              </w:rPr>
            </w:pP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318B" w:rsidRPr="00EF18B4" w:rsidRDefault="00D73338" w:rsidP="00A62966">
            <w:pPr>
              <w:jc w:val="center"/>
              <w:rPr>
                <w:color w:val="000000"/>
                <w:sz w:val="16"/>
                <w:szCs w:val="16"/>
              </w:rPr>
            </w:pPr>
            <w:r w:rsidRPr="00EF18B4">
              <w:rPr>
                <w:color w:val="000000"/>
                <w:sz w:val="16"/>
                <w:szCs w:val="16"/>
              </w:rPr>
              <w:t>Размер платы за пользование жилым помещением, руб.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318B" w:rsidRPr="00EF18B4" w:rsidRDefault="00D73338" w:rsidP="00A62966">
            <w:pPr>
              <w:jc w:val="center"/>
              <w:rPr>
                <w:color w:val="000000"/>
                <w:sz w:val="16"/>
                <w:szCs w:val="16"/>
              </w:rPr>
            </w:pPr>
            <w:r w:rsidRPr="00EF18B4">
              <w:rPr>
                <w:color w:val="000000"/>
                <w:sz w:val="16"/>
                <w:szCs w:val="16"/>
              </w:rPr>
              <w:t>Размер платы за коммунальные услуги, руб.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318B" w:rsidRPr="00EF18B4" w:rsidRDefault="00D73338" w:rsidP="00A62966">
            <w:pPr>
              <w:jc w:val="center"/>
              <w:rPr>
                <w:color w:val="000000"/>
                <w:sz w:val="16"/>
                <w:szCs w:val="16"/>
              </w:rPr>
            </w:pPr>
            <w:r w:rsidRPr="00EF18B4">
              <w:rPr>
                <w:color w:val="000000"/>
                <w:sz w:val="16"/>
                <w:szCs w:val="16"/>
              </w:rPr>
              <w:t>Размер платы за пользование жилым помещением, руб.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4318B" w:rsidRPr="00EF18B4" w:rsidRDefault="00D73338" w:rsidP="00A62966">
            <w:pPr>
              <w:jc w:val="center"/>
              <w:rPr>
                <w:color w:val="000000"/>
                <w:sz w:val="16"/>
                <w:szCs w:val="16"/>
              </w:rPr>
            </w:pPr>
            <w:r w:rsidRPr="00EF18B4">
              <w:rPr>
                <w:color w:val="000000"/>
                <w:sz w:val="16"/>
                <w:szCs w:val="16"/>
              </w:rPr>
              <w:t>Размер платы за коммунальные услуги, руб.</w:t>
            </w:r>
          </w:p>
        </w:tc>
      </w:tr>
      <w:tr w:rsidR="00E350D5" w:rsidRPr="00EF18B4" w:rsidTr="00E350D5">
        <w:trPr>
          <w:trHeight w:val="1134"/>
        </w:trPr>
        <w:tc>
          <w:tcPr>
            <w:tcW w:w="308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50D5" w:rsidRPr="00EF18B4" w:rsidRDefault="00E350D5" w:rsidP="00E350D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18B4">
              <w:rPr>
                <w:bCs/>
                <w:color w:val="000000"/>
                <w:sz w:val="28"/>
                <w:szCs w:val="28"/>
              </w:rPr>
              <w:t xml:space="preserve">Обучающийся, член семьи </w:t>
            </w:r>
            <w:proofErr w:type="gramStart"/>
            <w:r w:rsidRPr="00EF18B4">
              <w:rPr>
                <w:bCs/>
                <w:color w:val="000000"/>
                <w:sz w:val="28"/>
                <w:szCs w:val="28"/>
              </w:rPr>
              <w:t>обучающегося</w:t>
            </w:r>
            <w:proofErr w:type="gramEnd"/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50D5" w:rsidRPr="00EF18B4" w:rsidRDefault="00CA3CD0" w:rsidP="00E350D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18B4">
              <w:rPr>
                <w:bCs/>
                <w:color w:val="000000"/>
                <w:sz w:val="28"/>
                <w:szCs w:val="28"/>
              </w:rPr>
              <w:t>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50D5" w:rsidRPr="00EF18B4" w:rsidRDefault="00E350D5" w:rsidP="003A3D0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18B4">
              <w:rPr>
                <w:bCs/>
                <w:color w:val="000000"/>
                <w:sz w:val="28"/>
                <w:szCs w:val="28"/>
              </w:rPr>
              <w:t>1</w:t>
            </w:r>
            <w:r w:rsidR="003A3D00">
              <w:rPr>
                <w:bCs/>
                <w:color w:val="000000"/>
                <w:sz w:val="28"/>
                <w:szCs w:val="28"/>
              </w:rPr>
              <w:t>21</w:t>
            </w:r>
          </w:p>
        </w:tc>
        <w:tc>
          <w:tcPr>
            <w:tcW w:w="170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50D5" w:rsidRPr="00EF18B4" w:rsidRDefault="00E350D5" w:rsidP="00E350D5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18B4">
              <w:rPr>
                <w:bCs/>
                <w:color w:val="000000"/>
                <w:sz w:val="28"/>
                <w:szCs w:val="28"/>
              </w:rPr>
              <w:t>1</w:t>
            </w:r>
            <w:r w:rsidR="00CA3CD0" w:rsidRPr="00EF18B4">
              <w:rPr>
                <w:bCs/>
                <w:color w:val="000000"/>
                <w:sz w:val="28"/>
                <w:szCs w:val="28"/>
              </w:rPr>
              <w:t>7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E350D5" w:rsidRPr="00EF18B4" w:rsidRDefault="00E350D5" w:rsidP="003A3D00">
            <w:pPr>
              <w:jc w:val="center"/>
              <w:rPr>
                <w:bCs/>
                <w:color w:val="000000"/>
                <w:sz w:val="28"/>
                <w:szCs w:val="28"/>
              </w:rPr>
            </w:pPr>
            <w:r w:rsidRPr="00EF18B4">
              <w:rPr>
                <w:bCs/>
                <w:color w:val="000000"/>
                <w:sz w:val="28"/>
                <w:szCs w:val="28"/>
              </w:rPr>
              <w:t>2</w:t>
            </w:r>
            <w:r w:rsidR="003A3D00">
              <w:rPr>
                <w:bCs/>
                <w:color w:val="000000"/>
                <w:sz w:val="28"/>
                <w:szCs w:val="28"/>
              </w:rPr>
              <w:t>4</w:t>
            </w:r>
            <w:r w:rsidR="002069A5" w:rsidRPr="00EF18B4">
              <w:rPr>
                <w:bCs/>
                <w:color w:val="000000"/>
                <w:sz w:val="28"/>
                <w:szCs w:val="28"/>
              </w:rPr>
              <w:t>1</w:t>
            </w:r>
          </w:p>
        </w:tc>
      </w:tr>
    </w:tbl>
    <w:p w:rsidR="00692149" w:rsidRPr="00EF18B4" w:rsidRDefault="00692149" w:rsidP="009D6050">
      <w:pPr>
        <w:spacing w:beforeLines="120" w:afterLines="20"/>
        <w:jc w:val="both"/>
        <w:rPr>
          <w:sz w:val="28"/>
          <w:szCs w:val="28"/>
        </w:rPr>
      </w:pPr>
      <w:r w:rsidRPr="00EF18B4">
        <w:rPr>
          <w:sz w:val="28"/>
          <w:szCs w:val="28"/>
        </w:rPr>
        <w:t>2. Освобождаются от внесения платы за пользование жилым помещением (платы за наем) в общежитии следующие льготные категории нанимателей жилых помещений, но не</w:t>
      </w:r>
      <w:r w:rsidR="00522037" w:rsidRPr="00EF18B4">
        <w:rPr>
          <w:sz w:val="28"/>
          <w:szCs w:val="28"/>
        </w:rPr>
        <w:t xml:space="preserve"> </w:t>
      </w:r>
      <w:r w:rsidRPr="00EF18B4">
        <w:rPr>
          <w:sz w:val="28"/>
          <w:szCs w:val="28"/>
        </w:rPr>
        <w:t>освобождаются от платы за коммунальные услуги:</w:t>
      </w:r>
    </w:p>
    <w:p w:rsidR="00692149" w:rsidRPr="00EF18B4" w:rsidRDefault="00692149" w:rsidP="00CB2702">
      <w:pPr>
        <w:pStyle w:val="a9"/>
        <w:numPr>
          <w:ilvl w:val="0"/>
          <w:numId w:val="17"/>
        </w:numPr>
        <w:ind w:left="714" w:hanging="357"/>
        <w:jc w:val="both"/>
        <w:rPr>
          <w:sz w:val="28"/>
          <w:szCs w:val="28"/>
        </w:rPr>
      </w:pPr>
      <w:r w:rsidRPr="00EF18B4">
        <w:rPr>
          <w:sz w:val="28"/>
          <w:szCs w:val="28"/>
        </w:rPr>
        <w:t>лица, являющиеся детьми-сиротами;</w:t>
      </w:r>
    </w:p>
    <w:p w:rsidR="00692149" w:rsidRPr="00EF18B4" w:rsidRDefault="00692149" w:rsidP="00CB2702">
      <w:pPr>
        <w:pStyle w:val="a9"/>
        <w:numPr>
          <w:ilvl w:val="0"/>
          <w:numId w:val="17"/>
        </w:numPr>
        <w:ind w:left="714" w:hanging="357"/>
        <w:jc w:val="both"/>
        <w:rPr>
          <w:sz w:val="28"/>
          <w:szCs w:val="28"/>
        </w:rPr>
      </w:pPr>
      <w:r w:rsidRPr="00EF18B4">
        <w:rPr>
          <w:sz w:val="28"/>
          <w:szCs w:val="28"/>
        </w:rPr>
        <w:t>лица, являющиеся детьми, оставшимися без попечения родителей;</w:t>
      </w:r>
    </w:p>
    <w:p w:rsidR="00692149" w:rsidRPr="00EF18B4" w:rsidRDefault="00692149" w:rsidP="00CB2702">
      <w:pPr>
        <w:pStyle w:val="a9"/>
        <w:numPr>
          <w:ilvl w:val="0"/>
          <w:numId w:val="17"/>
        </w:numPr>
        <w:ind w:left="714" w:hanging="357"/>
        <w:jc w:val="both"/>
        <w:rPr>
          <w:sz w:val="28"/>
          <w:szCs w:val="28"/>
        </w:rPr>
      </w:pPr>
      <w:r w:rsidRPr="00EF18B4">
        <w:rPr>
          <w:sz w:val="28"/>
          <w:szCs w:val="28"/>
        </w:rPr>
        <w:t xml:space="preserve">лица, </w:t>
      </w:r>
      <w:proofErr w:type="gramStart"/>
      <w:r w:rsidRPr="00EF18B4">
        <w:rPr>
          <w:sz w:val="28"/>
          <w:szCs w:val="28"/>
        </w:rPr>
        <w:t>потерявшими</w:t>
      </w:r>
      <w:proofErr w:type="gramEnd"/>
      <w:r w:rsidRPr="00EF18B4">
        <w:rPr>
          <w:sz w:val="28"/>
          <w:szCs w:val="28"/>
        </w:rPr>
        <w:t xml:space="preserve"> в период обучения обоих родителей или единственного родителя;</w:t>
      </w:r>
    </w:p>
    <w:p w:rsidR="00692149" w:rsidRPr="00EF18B4" w:rsidRDefault="00692149" w:rsidP="00CB2702">
      <w:pPr>
        <w:pStyle w:val="a9"/>
        <w:numPr>
          <w:ilvl w:val="0"/>
          <w:numId w:val="17"/>
        </w:numPr>
        <w:ind w:left="714" w:hanging="357"/>
        <w:jc w:val="both"/>
        <w:rPr>
          <w:sz w:val="28"/>
          <w:szCs w:val="28"/>
        </w:rPr>
      </w:pPr>
      <w:r w:rsidRPr="00EF18B4">
        <w:rPr>
          <w:sz w:val="28"/>
          <w:szCs w:val="28"/>
        </w:rPr>
        <w:t xml:space="preserve">лица, являющиеся детьми-инвалидами, инвалидами </w:t>
      </w:r>
      <w:proofErr w:type="spellStart"/>
      <w:r w:rsidRPr="00EF18B4">
        <w:rPr>
          <w:sz w:val="28"/>
          <w:szCs w:val="28"/>
        </w:rPr>
        <w:t>I</w:t>
      </w:r>
      <w:proofErr w:type="spellEnd"/>
      <w:r w:rsidRPr="00EF18B4">
        <w:rPr>
          <w:sz w:val="28"/>
          <w:szCs w:val="28"/>
        </w:rPr>
        <w:t xml:space="preserve"> и </w:t>
      </w:r>
      <w:proofErr w:type="spellStart"/>
      <w:r w:rsidRPr="00EF18B4">
        <w:rPr>
          <w:sz w:val="28"/>
          <w:szCs w:val="28"/>
        </w:rPr>
        <w:t>II</w:t>
      </w:r>
      <w:proofErr w:type="spellEnd"/>
      <w:r w:rsidRPr="00EF18B4">
        <w:rPr>
          <w:sz w:val="28"/>
          <w:szCs w:val="28"/>
        </w:rPr>
        <w:t xml:space="preserve"> групп, инвалидами с детства;</w:t>
      </w:r>
    </w:p>
    <w:p w:rsidR="00692149" w:rsidRPr="00EF18B4" w:rsidRDefault="00692149" w:rsidP="00CB2702">
      <w:pPr>
        <w:pStyle w:val="a9"/>
        <w:numPr>
          <w:ilvl w:val="0"/>
          <w:numId w:val="17"/>
        </w:numPr>
        <w:ind w:left="714" w:hanging="357"/>
        <w:jc w:val="both"/>
        <w:rPr>
          <w:sz w:val="28"/>
          <w:szCs w:val="28"/>
        </w:rPr>
      </w:pPr>
      <w:r w:rsidRPr="00EF18B4">
        <w:rPr>
          <w:sz w:val="28"/>
          <w:szCs w:val="28"/>
        </w:rPr>
        <w:t>лица, подвергшиеся воздействию радиации вследствие катастрофы на Чернобыльской АЭС и иных радиационных катастроф, вследствие ядерных испытаний на Семипалатинском полигоне;</w:t>
      </w:r>
    </w:p>
    <w:p w:rsidR="00692149" w:rsidRPr="00EF18B4" w:rsidRDefault="00692149" w:rsidP="00CB2702">
      <w:pPr>
        <w:pStyle w:val="a9"/>
        <w:numPr>
          <w:ilvl w:val="0"/>
          <w:numId w:val="17"/>
        </w:numPr>
        <w:ind w:left="714" w:hanging="357"/>
        <w:jc w:val="both"/>
        <w:rPr>
          <w:sz w:val="28"/>
          <w:szCs w:val="28"/>
        </w:rPr>
      </w:pPr>
      <w:r w:rsidRPr="00EF18B4">
        <w:rPr>
          <w:sz w:val="28"/>
          <w:szCs w:val="28"/>
        </w:rPr>
        <w:lastRenderedPageBreak/>
        <w:t xml:space="preserve">лица, являющиеся инвалидами вследствие военной травмы или заболевания, </w:t>
      </w:r>
      <w:proofErr w:type="gramStart"/>
      <w:r w:rsidRPr="00EF18B4">
        <w:rPr>
          <w:sz w:val="28"/>
          <w:szCs w:val="28"/>
        </w:rPr>
        <w:t>полученных</w:t>
      </w:r>
      <w:proofErr w:type="gramEnd"/>
      <w:r w:rsidRPr="00EF18B4">
        <w:rPr>
          <w:sz w:val="28"/>
          <w:szCs w:val="28"/>
        </w:rPr>
        <w:t xml:space="preserve"> в период прохождения военной службы;</w:t>
      </w:r>
    </w:p>
    <w:p w:rsidR="00692149" w:rsidRPr="00EF18B4" w:rsidRDefault="00692149" w:rsidP="00CB2702">
      <w:pPr>
        <w:pStyle w:val="a9"/>
        <w:numPr>
          <w:ilvl w:val="0"/>
          <w:numId w:val="17"/>
        </w:numPr>
        <w:ind w:left="714" w:hanging="357"/>
        <w:jc w:val="both"/>
        <w:rPr>
          <w:sz w:val="28"/>
          <w:szCs w:val="28"/>
        </w:rPr>
      </w:pPr>
      <w:r w:rsidRPr="00EF18B4">
        <w:rPr>
          <w:sz w:val="28"/>
          <w:szCs w:val="28"/>
        </w:rPr>
        <w:t>лица, являющиеся ветеранами боевых действий;</w:t>
      </w:r>
    </w:p>
    <w:p w:rsidR="00692149" w:rsidRPr="00EF18B4" w:rsidRDefault="00692149" w:rsidP="00CB2702">
      <w:pPr>
        <w:pStyle w:val="a9"/>
        <w:numPr>
          <w:ilvl w:val="0"/>
          <w:numId w:val="17"/>
        </w:numPr>
        <w:ind w:left="714" w:hanging="357"/>
        <w:jc w:val="both"/>
        <w:rPr>
          <w:sz w:val="28"/>
          <w:szCs w:val="28"/>
        </w:rPr>
      </w:pPr>
      <w:proofErr w:type="gramStart"/>
      <w:r w:rsidRPr="00EF18B4">
        <w:rPr>
          <w:sz w:val="28"/>
          <w:szCs w:val="28"/>
        </w:rPr>
        <w:t xml:space="preserve">лица из числа граждан, проходивших в течение не менее трех лет военную службу по контракту на воинских должностях, подлежащих замещению солдатами, матросами, сержантами, старшинами, и уволенных с военной службы по основаниям, предусмотренным подпунктами </w:t>
      </w:r>
      <w:r w:rsidR="0034318B" w:rsidRPr="00EF18B4">
        <w:rPr>
          <w:sz w:val="28"/>
          <w:szCs w:val="28"/>
        </w:rPr>
        <w:t>«</w:t>
      </w:r>
      <w:r w:rsidRPr="00EF18B4">
        <w:rPr>
          <w:sz w:val="28"/>
          <w:szCs w:val="28"/>
        </w:rPr>
        <w:t>б</w:t>
      </w:r>
      <w:r w:rsidR="0034318B" w:rsidRPr="00EF18B4">
        <w:rPr>
          <w:sz w:val="28"/>
          <w:szCs w:val="28"/>
        </w:rPr>
        <w:t>»</w:t>
      </w:r>
      <w:r w:rsidRPr="00EF18B4">
        <w:rPr>
          <w:sz w:val="28"/>
          <w:szCs w:val="28"/>
        </w:rPr>
        <w:t xml:space="preserve"> - </w:t>
      </w:r>
      <w:r w:rsidR="0034318B" w:rsidRPr="00EF18B4">
        <w:rPr>
          <w:sz w:val="28"/>
          <w:szCs w:val="28"/>
        </w:rPr>
        <w:t>«</w:t>
      </w:r>
      <w:r w:rsidRPr="00EF18B4">
        <w:rPr>
          <w:sz w:val="28"/>
          <w:szCs w:val="28"/>
        </w:rPr>
        <w:t>г</w:t>
      </w:r>
      <w:r w:rsidR="0034318B" w:rsidRPr="00EF18B4">
        <w:rPr>
          <w:sz w:val="28"/>
          <w:szCs w:val="28"/>
        </w:rPr>
        <w:t>»</w:t>
      </w:r>
      <w:r w:rsidRPr="00EF18B4">
        <w:rPr>
          <w:sz w:val="28"/>
          <w:szCs w:val="28"/>
        </w:rPr>
        <w:t xml:space="preserve"> пункта 1, подпунктом </w:t>
      </w:r>
      <w:r w:rsidR="0034318B" w:rsidRPr="00EF18B4">
        <w:rPr>
          <w:sz w:val="28"/>
          <w:szCs w:val="28"/>
        </w:rPr>
        <w:t>«</w:t>
      </w:r>
      <w:r w:rsidRPr="00EF18B4">
        <w:rPr>
          <w:sz w:val="28"/>
          <w:szCs w:val="28"/>
        </w:rPr>
        <w:t>а</w:t>
      </w:r>
      <w:r w:rsidR="0034318B" w:rsidRPr="00EF18B4">
        <w:rPr>
          <w:sz w:val="28"/>
          <w:szCs w:val="28"/>
        </w:rPr>
        <w:t>»</w:t>
      </w:r>
      <w:r w:rsidRPr="00EF18B4">
        <w:rPr>
          <w:sz w:val="28"/>
          <w:szCs w:val="28"/>
        </w:rPr>
        <w:t xml:space="preserve"> пункта 2 и подпунктами </w:t>
      </w:r>
      <w:r w:rsidR="0034318B" w:rsidRPr="00EF18B4">
        <w:rPr>
          <w:sz w:val="28"/>
          <w:szCs w:val="28"/>
        </w:rPr>
        <w:t>«</w:t>
      </w:r>
      <w:r w:rsidRPr="00EF18B4">
        <w:rPr>
          <w:sz w:val="28"/>
          <w:szCs w:val="28"/>
        </w:rPr>
        <w:t>а</w:t>
      </w:r>
      <w:r w:rsidR="0034318B" w:rsidRPr="00EF18B4">
        <w:rPr>
          <w:sz w:val="28"/>
          <w:szCs w:val="28"/>
        </w:rPr>
        <w:t>»</w:t>
      </w:r>
      <w:r w:rsidRPr="00EF18B4">
        <w:rPr>
          <w:sz w:val="28"/>
          <w:szCs w:val="28"/>
        </w:rPr>
        <w:t xml:space="preserve"> - </w:t>
      </w:r>
      <w:r w:rsidR="0034318B" w:rsidRPr="00EF18B4">
        <w:rPr>
          <w:sz w:val="28"/>
          <w:szCs w:val="28"/>
        </w:rPr>
        <w:t>«</w:t>
      </w:r>
      <w:r w:rsidRPr="00EF18B4">
        <w:rPr>
          <w:sz w:val="28"/>
          <w:szCs w:val="28"/>
        </w:rPr>
        <w:t>в</w:t>
      </w:r>
      <w:r w:rsidR="0034318B" w:rsidRPr="00EF18B4">
        <w:rPr>
          <w:sz w:val="28"/>
          <w:szCs w:val="28"/>
        </w:rPr>
        <w:t>»</w:t>
      </w:r>
      <w:r w:rsidRPr="00EF18B4">
        <w:rPr>
          <w:sz w:val="28"/>
          <w:szCs w:val="28"/>
        </w:rPr>
        <w:t xml:space="preserve"> пункта 3 статьи 51 Федерального закона от 28</w:t>
      </w:r>
      <w:r w:rsidR="00D73338" w:rsidRPr="00EF18B4">
        <w:rPr>
          <w:sz w:val="28"/>
          <w:szCs w:val="28"/>
        </w:rPr>
        <w:t>.03.</w:t>
      </w:r>
      <w:r w:rsidRPr="00EF18B4">
        <w:rPr>
          <w:sz w:val="28"/>
          <w:szCs w:val="28"/>
        </w:rPr>
        <w:t>1998 г</w:t>
      </w:r>
      <w:r w:rsidR="00D73338" w:rsidRPr="00EF18B4">
        <w:rPr>
          <w:sz w:val="28"/>
          <w:szCs w:val="28"/>
        </w:rPr>
        <w:t>.</w:t>
      </w:r>
      <w:r w:rsidRPr="00EF18B4">
        <w:rPr>
          <w:sz w:val="28"/>
          <w:szCs w:val="28"/>
        </w:rPr>
        <w:t xml:space="preserve"> № 53-ФЗ </w:t>
      </w:r>
      <w:r w:rsidR="0034318B" w:rsidRPr="00EF18B4">
        <w:rPr>
          <w:sz w:val="28"/>
          <w:szCs w:val="28"/>
        </w:rPr>
        <w:t>«</w:t>
      </w:r>
      <w:r w:rsidRPr="00EF18B4">
        <w:rPr>
          <w:sz w:val="28"/>
          <w:szCs w:val="28"/>
        </w:rPr>
        <w:t>О воинской обязанности и военной</w:t>
      </w:r>
      <w:proofErr w:type="gramEnd"/>
      <w:r w:rsidRPr="00EF18B4">
        <w:rPr>
          <w:sz w:val="28"/>
          <w:szCs w:val="28"/>
        </w:rPr>
        <w:t xml:space="preserve"> службе</w:t>
      </w:r>
      <w:r w:rsidR="0034318B" w:rsidRPr="00EF18B4">
        <w:rPr>
          <w:sz w:val="28"/>
          <w:szCs w:val="28"/>
        </w:rPr>
        <w:t>»</w:t>
      </w:r>
      <w:r w:rsidRPr="00EF18B4">
        <w:rPr>
          <w:sz w:val="28"/>
          <w:szCs w:val="28"/>
        </w:rPr>
        <w:t>;</w:t>
      </w:r>
    </w:p>
    <w:p w:rsidR="00BB11FF" w:rsidRPr="00EF18B4" w:rsidRDefault="00692149" w:rsidP="00CB2702">
      <w:pPr>
        <w:pStyle w:val="a9"/>
        <w:numPr>
          <w:ilvl w:val="0"/>
          <w:numId w:val="17"/>
        </w:numPr>
        <w:ind w:left="714" w:hanging="357"/>
        <w:jc w:val="both"/>
        <w:rPr>
          <w:sz w:val="28"/>
          <w:szCs w:val="28"/>
        </w:rPr>
      </w:pPr>
      <w:r w:rsidRPr="00EF18B4">
        <w:rPr>
          <w:sz w:val="28"/>
          <w:szCs w:val="28"/>
        </w:rPr>
        <w:t>лица, получающие государственную социальную помощь</w:t>
      </w:r>
      <w:r w:rsidR="00BB11FF" w:rsidRPr="00EF18B4">
        <w:rPr>
          <w:sz w:val="28"/>
          <w:szCs w:val="28"/>
        </w:rPr>
        <w:t>;</w:t>
      </w:r>
    </w:p>
    <w:p w:rsidR="00692149" w:rsidRPr="00EF18B4" w:rsidRDefault="00BB11FF" w:rsidP="00BB11FF">
      <w:pPr>
        <w:pStyle w:val="a9"/>
        <w:numPr>
          <w:ilvl w:val="0"/>
          <w:numId w:val="17"/>
        </w:numPr>
        <w:rPr>
          <w:sz w:val="28"/>
          <w:szCs w:val="28"/>
        </w:rPr>
      </w:pPr>
      <w:r w:rsidRPr="00EF18B4">
        <w:rPr>
          <w:sz w:val="28"/>
          <w:szCs w:val="28"/>
        </w:rPr>
        <w:t>студенты из Брянской, Курской и Белгородской областей</w:t>
      </w:r>
      <w:r w:rsidR="00692149" w:rsidRPr="00EF18B4">
        <w:rPr>
          <w:sz w:val="28"/>
          <w:szCs w:val="28"/>
        </w:rPr>
        <w:t>.</w:t>
      </w:r>
    </w:p>
    <w:p w:rsidR="00692149" w:rsidRPr="00EF18B4" w:rsidRDefault="008A7CEC" w:rsidP="009D6050">
      <w:pPr>
        <w:shd w:val="clear" w:color="auto" w:fill="FFFFFF"/>
        <w:spacing w:beforeLines="120" w:afterLines="20"/>
        <w:jc w:val="both"/>
        <w:rPr>
          <w:color w:val="000000"/>
          <w:sz w:val="28"/>
          <w:szCs w:val="28"/>
        </w:rPr>
      </w:pPr>
      <w:r w:rsidRPr="00EF18B4">
        <w:rPr>
          <w:color w:val="000000"/>
          <w:sz w:val="28"/>
          <w:szCs w:val="28"/>
        </w:rPr>
        <w:t>3</w:t>
      </w:r>
      <w:r w:rsidR="00692149" w:rsidRPr="00EF18B4">
        <w:rPr>
          <w:color w:val="000000"/>
          <w:sz w:val="28"/>
          <w:szCs w:val="28"/>
        </w:rPr>
        <w:t>. Наниматели по договорам найма жилого помещения в общежитии Института вносят плату за проживание в соответствии со сроками и порядком, указанными в договоре найма жилого помещения в общежитии.</w:t>
      </w:r>
    </w:p>
    <w:p w:rsidR="00692149" w:rsidRPr="00EF18B4" w:rsidRDefault="008A7CEC" w:rsidP="009D6050">
      <w:pPr>
        <w:shd w:val="clear" w:color="auto" w:fill="FFFFFF"/>
        <w:spacing w:beforeLines="20" w:afterLines="20"/>
        <w:jc w:val="both"/>
        <w:rPr>
          <w:color w:val="000000"/>
          <w:sz w:val="28"/>
          <w:szCs w:val="28"/>
        </w:rPr>
      </w:pPr>
      <w:r w:rsidRPr="00EF18B4">
        <w:rPr>
          <w:color w:val="000000"/>
          <w:sz w:val="28"/>
          <w:szCs w:val="28"/>
        </w:rPr>
        <w:t>4</w:t>
      </w:r>
      <w:r w:rsidR="00692149" w:rsidRPr="00EF18B4">
        <w:rPr>
          <w:color w:val="000000"/>
          <w:sz w:val="28"/>
          <w:szCs w:val="28"/>
        </w:rPr>
        <w:t>. При установлении новых ставок и тарифов на жилищно-коммунальные услуги для населения города Москвы установленный данным приказом размер платы подлежит индексации.</w:t>
      </w:r>
    </w:p>
    <w:p w:rsidR="00692149" w:rsidRPr="00EF18B4" w:rsidRDefault="008A7CEC" w:rsidP="009D6050">
      <w:pPr>
        <w:shd w:val="clear" w:color="auto" w:fill="FFFFFF"/>
        <w:spacing w:beforeLines="20" w:afterLines="20"/>
        <w:jc w:val="both"/>
        <w:rPr>
          <w:color w:val="000000"/>
          <w:sz w:val="28"/>
          <w:szCs w:val="28"/>
        </w:rPr>
      </w:pPr>
      <w:r w:rsidRPr="00EF18B4">
        <w:rPr>
          <w:color w:val="000000"/>
          <w:sz w:val="28"/>
          <w:szCs w:val="28"/>
        </w:rPr>
        <w:t>5</w:t>
      </w:r>
      <w:r w:rsidR="00692149" w:rsidRPr="00EF18B4">
        <w:rPr>
          <w:color w:val="000000"/>
          <w:sz w:val="28"/>
          <w:szCs w:val="28"/>
        </w:rPr>
        <w:t>. Бухгалтерии осуществлять начисление платы за проживание в общежитии в соответствии с настоящим приказом.</w:t>
      </w:r>
    </w:p>
    <w:p w:rsidR="00692149" w:rsidRPr="00EF18B4" w:rsidRDefault="008A7CEC" w:rsidP="009D6050">
      <w:pPr>
        <w:shd w:val="clear" w:color="auto" w:fill="FFFFFF"/>
        <w:spacing w:beforeLines="20" w:afterLines="20"/>
        <w:jc w:val="both"/>
        <w:rPr>
          <w:color w:val="000000"/>
          <w:sz w:val="28"/>
          <w:szCs w:val="28"/>
        </w:rPr>
      </w:pPr>
      <w:r w:rsidRPr="00EF18B4">
        <w:rPr>
          <w:color w:val="000000"/>
          <w:sz w:val="28"/>
          <w:szCs w:val="28"/>
        </w:rPr>
        <w:t>6</w:t>
      </w:r>
      <w:r w:rsidR="00692149" w:rsidRPr="00EF18B4">
        <w:rPr>
          <w:color w:val="000000"/>
          <w:sz w:val="28"/>
          <w:szCs w:val="28"/>
        </w:rPr>
        <w:t>. Контроль своевременной оплаты за проживание в общежитии возложить на ведущего бухгалтера Адам Марину Владимировну.</w:t>
      </w:r>
    </w:p>
    <w:p w:rsidR="00692149" w:rsidRPr="00EF18B4" w:rsidRDefault="008A7CEC" w:rsidP="009D6050">
      <w:pPr>
        <w:shd w:val="clear" w:color="auto" w:fill="FFFFFF"/>
        <w:spacing w:beforeLines="20" w:afterLines="20"/>
        <w:jc w:val="both"/>
        <w:rPr>
          <w:color w:val="000000"/>
          <w:sz w:val="28"/>
          <w:szCs w:val="28"/>
        </w:rPr>
      </w:pPr>
      <w:r w:rsidRPr="00EF18B4">
        <w:rPr>
          <w:color w:val="000000"/>
          <w:sz w:val="28"/>
          <w:szCs w:val="28"/>
        </w:rPr>
        <w:t>7</w:t>
      </w:r>
      <w:r w:rsidR="00692149" w:rsidRPr="00EF18B4">
        <w:rPr>
          <w:color w:val="000000"/>
          <w:sz w:val="28"/>
          <w:szCs w:val="28"/>
        </w:rPr>
        <w:t xml:space="preserve">. Заведующему общежитием Лыгареву Сергею Ивановичу </w:t>
      </w:r>
      <w:r w:rsidR="00C827ED" w:rsidRPr="00EF18B4">
        <w:rPr>
          <w:color w:val="000000"/>
          <w:sz w:val="28"/>
          <w:szCs w:val="28"/>
        </w:rPr>
        <w:t>довести</w:t>
      </w:r>
      <w:r w:rsidR="00692149" w:rsidRPr="00EF18B4">
        <w:rPr>
          <w:color w:val="000000"/>
          <w:sz w:val="28"/>
          <w:szCs w:val="28"/>
        </w:rPr>
        <w:t xml:space="preserve"> приказ до сведения нанимателей жилых помещений, проживающих в общежитии.</w:t>
      </w:r>
    </w:p>
    <w:p w:rsidR="00692149" w:rsidRPr="00EF18B4" w:rsidRDefault="008A7CEC" w:rsidP="009D6050">
      <w:pPr>
        <w:spacing w:beforeLines="20" w:afterLines="20"/>
        <w:jc w:val="both"/>
        <w:rPr>
          <w:sz w:val="28"/>
          <w:szCs w:val="28"/>
        </w:rPr>
      </w:pPr>
      <w:r w:rsidRPr="00EF18B4">
        <w:rPr>
          <w:color w:val="000000"/>
          <w:sz w:val="28"/>
          <w:szCs w:val="28"/>
        </w:rPr>
        <w:t>8</w:t>
      </w:r>
      <w:r w:rsidR="00692149" w:rsidRPr="00EF18B4">
        <w:rPr>
          <w:color w:val="000000"/>
          <w:sz w:val="28"/>
          <w:szCs w:val="28"/>
        </w:rPr>
        <w:t xml:space="preserve">. </w:t>
      </w:r>
      <w:r w:rsidR="00692149" w:rsidRPr="00EF18B4">
        <w:rPr>
          <w:sz w:val="28"/>
          <w:szCs w:val="28"/>
        </w:rPr>
        <w:t xml:space="preserve">Главному редактору сайта Депланьи Арине Игоревне </w:t>
      </w:r>
      <w:proofErr w:type="gramStart"/>
      <w:r w:rsidR="00692149" w:rsidRPr="00EF18B4">
        <w:rPr>
          <w:sz w:val="28"/>
          <w:szCs w:val="28"/>
        </w:rPr>
        <w:t>разместить</w:t>
      </w:r>
      <w:proofErr w:type="gramEnd"/>
      <w:r w:rsidR="00692149" w:rsidRPr="00EF18B4">
        <w:rPr>
          <w:sz w:val="28"/>
          <w:szCs w:val="28"/>
        </w:rPr>
        <w:t xml:space="preserve"> настоящий приказ на официальном сайте Института.</w:t>
      </w:r>
    </w:p>
    <w:p w:rsidR="00692149" w:rsidRPr="00EF18B4" w:rsidRDefault="008A7CEC" w:rsidP="009D6050">
      <w:pPr>
        <w:shd w:val="clear" w:color="auto" w:fill="FFFFFF"/>
        <w:spacing w:beforeLines="20" w:afterLines="20"/>
        <w:jc w:val="both"/>
        <w:rPr>
          <w:color w:val="000000"/>
          <w:sz w:val="28"/>
          <w:szCs w:val="28"/>
        </w:rPr>
      </w:pPr>
      <w:r w:rsidRPr="00EF18B4">
        <w:rPr>
          <w:color w:val="000000"/>
          <w:sz w:val="28"/>
          <w:szCs w:val="28"/>
        </w:rPr>
        <w:t>9</w:t>
      </w:r>
      <w:r w:rsidR="00692149" w:rsidRPr="00EF18B4">
        <w:rPr>
          <w:color w:val="000000"/>
          <w:sz w:val="28"/>
          <w:szCs w:val="28"/>
        </w:rPr>
        <w:t>.</w:t>
      </w:r>
      <w:r w:rsidRPr="00EF18B4">
        <w:rPr>
          <w:color w:val="000000"/>
          <w:sz w:val="28"/>
          <w:szCs w:val="28"/>
        </w:rPr>
        <w:t xml:space="preserve"> </w:t>
      </w:r>
      <w:r w:rsidR="00692149" w:rsidRPr="00EF18B4">
        <w:rPr>
          <w:color w:val="000000"/>
          <w:sz w:val="28"/>
          <w:szCs w:val="28"/>
        </w:rPr>
        <w:t>Приказ</w:t>
      </w:r>
      <w:r w:rsidRPr="00EF18B4">
        <w:rPr>
          <w:color w:val="000000"/>
          <w:sz w:val="28"/>
          <w:szCs w:val="28"/>
        </w:rPr>
        <w:t xml:space="preserve"> </w:t>
      </w:r>
      <w:r w:rsidR="00EF474A" w:rsidRPr="00EF18B4">
        <w:rPr>
          <w:color w:val="000000"/>
          <w:sz w:val="28"/>
          <w:szCs w:val="28"/>
        </w:rPr>
        <w:t>№</w:t>
      </w:r>
      <w:r w:rsidR="00D051DC" w:rsidRPr="00EF18B4">
        <w:rPr>
          <w:color w:val="000000"/>
          <w:sz w:val="28"/>
          <w:szCs w:val="28"/>
        </w:rPr>
        <w:t> </w:t>
      </w:r>
      <w:r w:rsidR="00EE5298" w:rsidRPr="00EF18B4">
        <w:rPr>
          <w:color w:val="000000"/>
          <w:sz w:val="28"/>
          <w:szCs w:val="28"/>
        </w:rPr>
        <w:t>94</w:t>
      </w:r>
      <w:r w:rsidR="00EF474A" w:rsidRPr="00EF18B4">
        <w:rPr>
          <w:color w:val="000000"/>
          <w:sz w:val="28"/>
          <w:szCs w:val="28"/>
        </w:rPr>
        <w:t xml:space="preserve">-од от </w:t>
      </w:r>
      <w:r w:rsidR="00EE5298" w:rsidRPr="00EF18B4">
        <w:rPr>
          <w:color w:val="000000"/>
          <w:sz w:val="28"/>
          <w:szCs w:val="28"/>
        </w:rPr>
        <w:t>0</w:t>
      </w:r>
      <w:r w:rsidR="00EF474A" w:rsidRPr="00EF18B4">
        <w:rPr>
          <w:color w:val="000000"/>
          <w:sz w:val="28"/>
          <w:szCs w:val="28"/>
        </w:rPr>
        <w:t>2.</w:t>
      </w:r>
      <w:r w:rsidR="00D051DC" w:rsidRPr="00EF18B4">
        <w:rPr>
          <w:color w:val="000000"/>
          <w:sz w:val="28"/>
          <w:szCs w:val="28"/>
        </w:rPr>
        <w:t>06</w:t>
      </w:r>
      <w:r w:rsidR="00EF474A" w:rsidRPr="00EF18B4">
        <w:rPr>
          <w:color w:val="000000"/>
          <w:sz w:val="28"/>
          <w:szCs w:val="28"/>
        </w:rPr>
        <w:t>.202</w:t>
      </w:r>
      <w:r w:rsidR="00EE5298" w:rsidRPr="00EF18B4">
        <w:rPr>
          <w:color w:val="000000"/>
          <w:sz w:val="28"/>
          <w:szCs w:val="28"/>
        </w:rPr>
        <w:t>5</w:t>
      </w:r>
      <w:r w:rsidR="00EF474A" w:rsidRPr="00EF18B4">
        <w:rPr>
          <w:color w:val="000000"/>
          <w:sz w:val="28"/>
          <w:szCs w:val="28"/>
        </w:rPr>
        <w:t xml:space="preserve"> г. </w:t>
      </w:r>
      <w:r w:rsidR="00692149" w:rsidRPr="00EF18B4">
        <w:rPr>
          <w:color w:val="000000"/>
          <w:sz w:val="28"/>
          <w:szCs w:val="28"/>
        </w:rPr>
        <w:t>считать</w:t>
      </w:r>
      <w:r w:rsidRPr="00EF18B4">
        <w:rPr>
          <w:color w:val="000000"/>
          <w:sz w:val="28"/>
          <w:szCs w:val="28"/>
        </w:rPr>
        <w:t xml:space="preserve"> </w:t>
      </w:r>
      <w:r w:rsidR="00692149" w:rsidRPr="00EF18B4">
        <w:rPr>
          <w:color w:val="000000"/>
          <w:sz w:val="28"/>
          <w:szCs w:val="28"/>
        </w:rPr>
        <w:t>утратившим</w:t>
      </w:r>
      <w:r w:rsidRPr="00EF18B4">
        <w:rPr>
          <w:color w:val="000000"/>
          <w:sz w:val="28"/>
          <w:szCs w:val="28"/>
        </w:rPr>
        <w:t xml:space="preserve"> </w:t>
      </w:r>
      <w:r w:rsidR="00692149" w:rsidRPr="00EF18B4">
        <w:rPr>
          <w:color w:val="000000"/>
          <w:sz w:val="28"/>
          <w:szCs w:val="28"/>
        </w:rPr>
        <w:t>силу.</w:t>
      </w:r>
    </w:p>
    <w:p w:rsidR="00692149" w:rsidRPr="00EF18B4" w:rsidRDefault="00692149" w:rsidP="009D6050">
      <w:pPr>
        <w:shd w:val="clear" w:color="auto" w:fill="FFFFFF"/>
        <w:spacing w:beforeLines="20" w:afterLines="20"/>
        <w:jc w:val="both"/>
        <w:rPr>
          <w:color w:val="000000"/>
          <w:sz w:val="28"/>
          <w:szCs w:val="28"/>
        </w:rPr>
      </w:pPr>
      <w:r w:rsidRPr="00EF18B4">
        <w:rPr>
          <w:color w:val="000000"/>
          <w:sz w:val="28"/>
          <w:szCs w:val="28"/>
        </w:rPr>
        <w:t>1</w:t>
      </w:r>
      <w:r w:rsidR="008A7CEC" w:rsidRPr="00EF18B4">
        <w:rPr>
          <w:color w:val="000000"/>
          <w:sz w:val="28"/>
          <w:szCs w:val="28"/>
        </w:rPr>
        <w:t>0</w:t>
      </w:r>
      <w:r w:rsidRPr="00EF18B4">
        <w:rPr>
          <w:color w:val="000000"/>
          <w:sz w:val="28"/>
          <w:szCs w:val="28"/>
        </w:rPr>
        <w:t xml:space="preserve">. </w:t>
      </w:r>
      <w:proofErr w:type="gramStart"/>
      <w:r w:rsidRPr="00EF18B4">
        <w:rPr>
          <w:color w:val="000000"/>
          <w:sz w:val="28"/>
          <w:szCs w:val="28"/>
        </w:rPr>
        <w:t>Контроль за</w:t>
      </w:r>
      <w:proofErr w:type="gramEnd"/>
      <w:r w:rsidRPr="00EF18B4">
        <w:rPr>
          <w:color w:val="000000"/>
          <w:sz w:val="28"/>
          <w:szCs w:val="28"/>
        </w:rPr>
        <w:t xml:space="preserve"> исполнением приказа возложить на </w:t>
      </w:r>
      <w:r w:rsidR="00EF474A" w:rsidRPr="00EF18B4">
        <w:rPr>
          <w:color w:val="000000"/>
          <w:sz w:val="28"/>
          <w:szCs w:val="28"/>
        </w:rPr>
        <w:t>проректора по общим вопросам Дударева Сергея Владимировича</w:t>
      </w:r>
      <w:r w:rsidRPr="00EF18B4">
        <w:rPr>
          <w:color w:val="000000"/>
          <w:sz w:val="28"/>
          <w:szCs w:val="28"/>
        </w:rPr>
        <w:t>.</w:t>
      </w:r>
    </w:p>
    <w:p w:rsidR="00D75223" w:rsidRPr="00EF18B4" w:rsidRDefault="00D75223" w:rsidP="009D6050">
      <w:pPr>
        <w:pStyle w:val="aa"/>
        <w:spacing w:beforeLines="20" w:afterLines="20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21D1D" w:rsidRPr="00EF18B4" w:rsidRDefault="00921D1D" w:rsidP="006F6C66">
      <w:pPr>
        <w:pStyle w:val="aa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D051DC" w:rsidRPr="00EF18B4" w:rsidRDefault="00D051DC" w:rsidP="006F6C66">
      <w:pPr>
        <w:pStyle w:val="aa"/>
        <w:spacing w:line="276" w:lineRule="auto"/>
        <w:jc w:val="both"/>
        <w:rPr>
          <w:rFonts w:ascii="Times New Roman" w:hAnsi="Times New Roman" w:cs="Times New Roman"/>
          <w:sz w:val="28"/>
          <w:szCs w:val="28"/>
          <w:lang w:val="ru-RU"/>
        </w:rPr>
      </w:pPr>
    </w:p>
    <w:p w:rsidR="00921D1D" w:rsidRPr="00D73338" w:rsidRDefault="009546F0" w:rsidP="00F02B58">
      <w:pPr>
        <w:tabs>
          <w:tab w:val="right" w:pos="9356"/>
        </w:tabs>
        <w:rPr>
          <w:sz w:val="28"/>
          <w:szCs w:val="28"/>
        </w:rPr>
      </w:pPr>
      <w:r w:rsidRPr="00EF18B4">
        <w:rPr>
          <w:sz w:val="28"/>
          <w:szCs w:val="28"/>
        </w:rPr>
        <w:t>Р</w:t>
      </w:r>
      <w:r w:rsidR="008B4541" w:rsidRPr="00EF18B4">
        <w:rPr>
          <w:sz w:val="28"/>
          <w:szCs w:val="28"/>
        </w:rPr>
        <w:t>ектор</w:t>
      </w:r>
      <w:r w:rsidR="00845280" w:rsidRPr="00EF18B4">
        <w:rPr>
          <w:sz w:val="28"/>
          <w:szCs w:val="28"/>
        </w:rPr>
        <w:tab/>
      </w:r>
      <w:r w:rsidRPr="00EF18B4">
        <w:rPr>
          <w:sz w:val="28"/>
          <w:szCs w:val="28"/>
        </w:rPr>
        <w:t>А.Н. Варламов</w:t>
      </w:r>
    </w:p>
    <w:sectPr w:rsidR="00921D1D" w:rsidRPr="00D73338" w:rsidSect="006B4A4B">
      <w:pgSz w:w="11906" w:h="16838"/>
      <w:pgMar w:top="567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728AD" w:rsidRDefault="00A728AD" w:rsidP="00522037">
      <w:r>
        <w:separator/>
      </w:r>
    </w:p>
  </w:endnote>
  <w:endnote w:type="continuationSeparator" w:id="0">
    <w:p w:rsidR="00A728AD" w:rsidRDefault="00A728AD" w:rsidP="0052203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728AD" w:rsidRDefault="00A728AD" w:rsidP="00522037">
      <w:r>
        <w:separator/>
      </w:r>
    </w:p>
  </w:footnote>
  <w:footnote w:type="continuationSeparator" w:id="0">
    <w:p w:rsidR="00A728AD" w:rsidRDefault="00A728AD" w:rsidP="00522037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1E23DE"/>
    <w:multiLevelType w:val="hybridMultilevel"/>
    <w:tmpl w:val="88DCEBF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691112D"/>
    <w:multiLevelType w:val="hybridMultilevel"/>
    <w:tmpl w:val="60B212B4"/>
    <w:lvl w:ilvl="0" w:tplc="0A664A1A">
      <w:start w:val="1"/>
      <w:numFmt w:val="decimal"/>
      <w:lvlText w:val="%1."/>
      <w:lvlJc w:val="left"/>
      <w:pPr>
        <w:ind w:left="828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2">
    <w:nsid w:val="08DA42E5"/>
    <w:multiLevelType w:val="hybridMultilevel"/>
    <w:tmpl w:val="141A7D80"/>
    <w:lvl w:ilvl="0" w:tplc="0419000F">
      <w:start w:val="1"/>
      <w:numFmt w:val="decimal"/>
      <w:lvlText w:val="%1.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3">
    <w:nsid w:val="104E269E"/>
    <w:multiLevelType w:val="hybridMultilevel"/>
    <w:tmpl w:val="85AED42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70267CB"/>
    <w:multiLevelType w:val="hybridMultilevel"/>
    <w:tmpl w:val="25127C98"/>
    <w:lvl w:ilvl="0" w:tplc="43AC9C3E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1BDB485A"/>
    <w:multiLevelType w:val="hybridMultilevel"/>
    <w:tmpl w:val="F22871FE"/>
    <w:lvl w:ilvl="0" w:tplc="DB3069E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28A85D47"/>
    <w:multiLevelType w:val="hybridMultilevel"/>
    <w:tmpl w:val="7C58AC18"/>
    <w:lvl w:ilvl="0" w:tplc="0419000F">
      <w:start w:val="1"/>
      <w:numFmt w:val="decimal"/>
      <w:lvlText w:val="%1."/>
      <w:lvlJc w:val="left"/>
      <w:pPr>
        <w:ind w:left="828" w:hanging="360"/>
      </w:pPr>
    </w:lvl>
    <w:lvl w:ilvl="1" w:tplc="04190019" w:tentative="1">
      <w:start w:val="1"/>
      <w:numFmt w:val="lowerLetter"/>
      <w:lvlText w:val="%2."/>
      <w:lvlJc w:val="left"/>
      <w:pPr>
        <w:ind w:left="1548" w:hanging="360"/>
      </w:pPr>
    </w:lvl>
    <w:lvl w:ilvl="2" w:tplc="0419001B" w:tentative="1">
      <w:start w:val="1"/>
      <w:numFmt w:val="lowerRoman"/>
      <w:lvlText w:val="%3."/>
      <w:lvlJc w:val="right"/>
      <w:pPr>
        <w:ind w:left="2268" w:hanging="180"/>
      </w:pPr>
    </w:lvl>
    <w:lvl w:ilvl="3" w:tplc="0419000F" w:tentative="1">
      <w:start w:val="1"/>
      <w:numFmt w:val="decimal"/>
      <w:lvlText w:val="%4."/>
      <w:lvlJc w:val="left"/>
      <w:pPr>
        <w:ind w:left="2988" w:hanging="360"/>
      </w:pPr>
    </w:lvl>
    <w:lvl w:ilvl="4" w:tplc="04190019" w:tentative="1">
      <w:start w:val="1"/>
      <w:numFmt w:val="lowerLetter"/>
      <w:lvlText w:val="%5."/>
      <w:lvlJc w:val="left"/>
      <w:pPr>
        <w:ind w:left="3708" w:hanging="360"/>
      </w:pPr>
    </w:lvl>
    <w:lvl w:ilvl="5" w:tplc="0419001B" w:tentative="1">
      <w:start w:val="1"/>
      <w:numFmt w:val="lowerRoman"/>
      <w:lvlText w:val="%6."/>
      <w:lvlJc w:val="right"/>
      <w:pPr>
        <w:ind w:left="4428" w:hanging="180"/>
      </w:pPr>
    </w:lvl>
    <w:lvl w:ilvl="6" w:tplc="0419000F" w:tentative="1">
      <w:start w:val="1"/>
      <w:numFmt w:val="decimal"/>
      <w:lvlText w:val="%7."/>
      <w:lvlJc w:val="left"/>
      <w:pPr>
        <w:ind w:left="5148" w:hanging="360"/>
      </w:pPr>
    </w:lvl>
    <w:lvl w:ilvl="7" w:tplc="04190019" w:tentative="1">
      <w:start w:val="1"/>
      <w:numFmt w:val="lowerLetter"/>
      <w:lvlText w:val="%8."/>
      <w:lvlJc w:val="left"/>
      <w:pPr>
        <w:ind w:left="5868" w:hanging="360"/>
      </w:pPr>
    </w:lvl>
    <w:lvl w:ilvl="8" w:tplc="0419001B" w:tentative="1">
      <w:start w:val="1"/>
      <w:numFmt w:val="lowerRoman"/>
      <w:lvlText w:val="%9."/>
      <w:lvlJc w:val="right"/>
      <w:pPr>
        <w:ind w:left="6588" w:hanging="180"/>
      </w:pPr>
    </w:lvl>
  </w:abstractNum>
  <w:abstractNum w:abstractNumId="7">
    <w:nsid w:val="2C92133B"/>
    <w:multiLevelType w:val="hybridMultilevel"/>
    <w:tmpl w:val="F0D6EB58"/>
    <w:lvl w:ilvl="0" w:tplc="0419000F">
      <w:start w:val="1"/>
      <w:numFmt w:val="decimal"/>
      <w:lvlText w:val="%1."/>
      <w:lvlJc w:val="left"/>
      <w:pPr>
        <w:ind w:left="818" w:hanging="360"/>
      </w:pPr>
    </w:lvl>
    <w:lvl w:ilvl="1" w:tplc="04190019" w:tentative="1">
      <w:start w:val="1"/>
      <w:numFmt w:val="lowerLetter"/>
      <w:lvlText w:val="%2."/>
      <w:lvlJc w:val="left"/>
      <w:pPr>
        <w:ind w:left="1538" w:hanging="360"/>
      </w:pPr>
    </w:lvl>
    <w:lvl w:ilvl="2" w:tplc="0419001B" w:tentative="1">
      <w:start w:val="1"/>
      <w:numFmt w:val="lowerRoman"/>
      <w:lvlText w:val="%3."/>
      <w:lvlJc w:val="right"/>
      <w:pPr>
        <w:ind w:left="2258" w:hanging="180"/>
      </w:pPr>
    </w:lvl>
    <w:lvl w:ilvl="3" w:tplc="0419000F" w:tentative="1">
      <w:start w:val="1"/>
      <w:numFmt w:val="decimal"/>
      <w:lvlText w:val="%4."/>
      <w:lvlJc w:val="left"/>
      <w:pPr>
        <w:ind w:left="2978" w:hanging="360"/>
      </w:pPr>
    </w:lvl>
    <w:lvl w:ilvl="4" w:tplc="04190019" w:tentative="1">
      <w:start w:val="1"/>
      <w:numFmt w:val="lowerLetter"/>
      <w:lvlText w:val="%5."/>
      <w:lvlJc w:val="left"/>
      <w:pPr>
        <w:ind w:left="3698" w:hanging="360"/>
      </w:pPr>
    </w:lvl>
    <w:lvl w:ilvl="5" w:tplc="0419001B" w:tentative="1">
      <w:start w:val="1"/>
      <w:numFmt w:val="lowerRoman"/>
      <w:lvlText w:val="%6."/>
      <w:lvlJc w:val="right"/>
      <w:pPr>
        <w:ind w:left="4418" w:hanging="180"/>
      </w:pPr>
    </w:lvl>
    <w:lvl w:ilvl="6" w:tplc="0419000F" w:tentative="1">
      <w:start w:val="1"/>
      <w:numFmt w:val="decimal"/>
      <w:lvlText w:val="%7."/>
      <w:lvlJc w:val="left"/>
      <w:pPr>
        <w:ind w:left="5138" w:hanging="360"/>
      </w:pPr>
    </w:lvl>
    <w:lvl w:ilvl="7" w:tplc="04190019" w:tentative="1">
      <w:start w:val="1"/>
      <w:numFmt w:val="lowerLetter"/>
      <w:lvlText w:val="%8."/>
      <w:lvlJc w:val="left"/>
      <w:pPr>
        <w:ind w:left="5858" w:hanging="360"/>
      </w:pPr>
    </w:lvl>
    <w:lvl w:ilvl="8" w:tplc="0419001B" w:tentative="1">
      <w:start w:val="1"/>
      <w:numFmt w:val="lowerRoman"/>
      <w:lvlText w:val="%9."/>
      <w:lvlJc w:val="right"/>
      <w:pPr>
        <w:ind w:left="6578" w:hanging="180"/>
      </w:pPr>
    </w:lvl>
  </w:abstractNum>
  <w:abstractNum w:abstractNumId="8">
    <w:nsid w:val="36464F95"/>
    <w:multiLevelType w:val="hybridMultilevel"/>
    <w:tmpl w:val="8E64FE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518232D4"/>
    <w:multiLevelType w:val="hybridMultilevel"/>
    <w:tmpl w:val="7E5042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56820B04"/>
    <w:multiLevelType w:val="hybridMultilevel"/>
    <w:tmpl w:val="A44229CA"/>
    <w:lvl w:ilvl="0" w:tplc="0419000F">
      <w:start w:val="1"/>
      <w:numFmt w:val="decimal"/>
      <w:lvlText w:val="%1."/>
      <w:lvlJc w:val="left"/>
      <w:pPr>
        <w:ind w:left="818" w:hanging="360"/>
      </w:pPr>
    </w:lvl>
    <w:lvl w:ilvl="1" w:tplc="04190019" w:tentative="1">
      <w:start w:val="1"/>
      <w:numFmt w:val="lowerLetter"/>
      <w:lvlText w:val="%2."/>
      <w:lvlJc w:val="left"/>
      <w:pPr>
        <w:ind w:left="1538" w:hanging="360"/>
      </w:pPr>
    </w:lvl>
    <w:lvl w:ilvl="2" w:tplc="0419001B" w:tentative="1">
      <w:start w:val="1"/>
      <w:numFmt w:val="lowerRoman"/>
      <w:lvlText w:val="%3."/>
      <w:lvlJc w:val="right"/>
      <w:pPr>
        <w:ind w:left="2258" w:hanging="180"/>
      </w:pPr>
    </w:lvl>
    <w:lvl w:ilvl="3" w:tplc="0419000F" w:tentative="1">
      <w:start w:val="1"/>
      <w:numFmt w:val="decimal"/>
      <w:lvlText w:val="%4."/>
      <w:lvlJc w:val="left"/>
      <w:pPr>
        <w:ind w:left="2978" w:hanging="360"/>
      </w:pPr>
    </w:lvl>
    <w:lvl w:ilvl="4" w:tplc="04190019" w:tentative="1">
      <w:start w:val="1"/>
      <w:numFmt w:val="lowerLetter"/>
      <w:lvlText w:val="%5."/>
      <w:lvlJc w:val="left"/>
      <w:pPr>
        <w:ind w:left="3698" w:hanging="360"/>
      </w:pPr>
    </w:lvl>
    <w:lvl w:ilvl="5" w:tplc="0419001B" w:tentative="1">
      <w:start w:val="1"/>
      <w:numFmt w:val="lowerRoman"/>
      <w:lvlText w:val="%6."/>
      <w:lvlJc w:val="right"/>
      <w:pPr>
        <w:ind w:left="4418" w:hanging="180"/>
      </w:pPr>
    </w:lvl>
    <w:lvl w:ilvl="6" w:tplc="0419000F" w:tentative="1">
      <w:start w:val="1"/>
      <w:numFmt w:val="decimal"/>
      <w:lvlText w:val="%7."/>
      <w:lvlJc w:val="left"/>
      <w:pPr>
        <w:ind w:left="5138" w:hanging="360"/>
      </w:pPr>
    </w:lvl>
    <w:lvl w:ilvl="7" w:tplc="04190019" w:tentative="1">
      <w:start w:val="1"/>
      <w:numFmt w:val="lowerLetter"/>
      <w:lvlText w:val="%8."/>
      <w:lvlJc w:val="left"/>
      <w:pPr>
        <w:ind w:left="5858" w:hanging="360"/>
      </w:pPr>
    </w:lvl>
    <w:lvl w:ilvl="8" w:tplc="0419001B" w:tentative="1">
      <w:start w:val="1"/>
      <w:numFmt w:val="lowerRoman"/>
      <w:lvlText w:val="%9."/>
      <w:lvlJc w:val="right"/>
      <w:pPr>
        <w:ind w:left="6578" w:hanging="180"/>
      </w:pPr>
    </w:lvl>
  </w:abstractNum>
  <w:abstractNum w:abstractNumId="11">
    <w:nsid w:val="59B81DF9"/>
    <w:multiLevelType w:val="hybridMultilevel"/>
    <w:tmpl w:val="2092E82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07A0174"/>
    <w:multiLevelType w:val="hybridMultilevel"/>
    <w:tmpl w:val="8E64FE3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684C03FD"/>
    <w:multiLevelType w:val="hybridMultilevel"/>
    <w:tmpl w:val="5DF6299E"/>
    <w:lvl w:ilvl="0" w:tplc="59EE5A7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23A6DFF"/>
    <w:multiLevelType w:val="hybridMultilevel"/>
    <w:tmpl w:val="29E22552"/>
    <w:lvl w:ilvl="0" w:tplc="59EE5A78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5">
    <w:nsid w:val="75702363"/>
    <w:multiLevelType w:val="hybridMultilevel"/>
    <w:tmpl w:val="25127C98"/>
    <w:lvl w:ilvl="0" w:tplc="43AC9C3E">
      <w:start w:val="1"/>
      <w:numFmt w:val="decimal"/>
      <w:lvlText w:val="%1."/>
      <w:lvlJc w:val="left"/>
      <w:pPr>
        <w:ind w:left="720" w:hanging="360"/>
      </w:pPr>
      <w:rPr>
        <w:sz w:val="20"/>
        <w:szCs w:val="2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7B5D6497"/>
    <w:multiLevelType w:val="hybridMultilevel"/>
    <w:tmpl w:val="A1F6E9F6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3"/>
  </w:num>
  <w:num w:numId="2">
    <w:abstractNumId w:val="11"/>
  </w:num>
  <w:num w:numId="3">
    <w:abstractNumId w:val="16"/>
  </w:num>
  <w:num w:numId="4">
    <w:abstractNumId w:val="8"/>
  </w:num>
  <w:num w:numId="5">
    <w:abstractNumId w:val="12"/>
  </w:num>
  <w:num w:numId="6">
    <w:abstractNumId w:val="15"/>
  </w:num>
  <w:num w:numId="7">
    <w:abstractNumId w:val="4"/>
  </w:num>
  <w:num w:numId="8">
    <w:abstractNumId w:val="10"/>
  </w:num>
  <w:num w:numId="9">
    <w:abstractNumId w:val="7"/>
  </w:num>
  <w:num w:numId="10">
    <w:abstractNumId w:val="0"/>
  </w:num>
  <w:num w:numId="11">
    <w:abstractNumId w:val="6"/>
  </w:num>
  <w:num w:numId="12">
    <w:abstractNumId w:val="1"/>
  </w:num>
  <w:num w:numId="13">
    <w:abstractNumId w:val="2"/>
  </w:num>
  <w:num w:numId="14">
    <w:abstractNumId w:val="14"/>
  </w:num>
  <w:num w:numId="15">
    <w:abstractNumId w:val="13"/>
  </w:num>
  <w:num w:numId="16">
    <w:abstractNumId w:val="9"/>
  </w:num>
  <w:num w:numId="17">
    <w:abstractNumId w:val="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val="bestFit" w:percent="225"/>
  <w:proofState w:spelling="clean" w:grammar="clean"/>
  <w:defaultTabStop w:val="709"/>
  <w:drawingGridHorizontalSpacing w:val="12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40536F"/>
    <w:rsid w:val="00021704"/>
    <w:rsid w:val="000222BE"/>
    <w:rsid w:val="0004393A"/>
    <w:rsid w:val="000460B0"/>
    <w:rsid w:val="00064B8F"/>
    <w:rsid w:val="00070A9F"/>
    <w:rsid w:val="00072AB8"/>
    <w:rsid w:val="00074EB1"/>
    <w:rsid w:val="00084A5F"/>
    <w:rsid w:val="00091A3D"/>
    <w:rsid w:val="000A56EA"/>
    <w:rsid w:val="000C1587"/>
    <w:rsid w:val="000C52E9"/>
    <w:rsid w:val="000E3425"/>
    <w:rsid w:val="000F09A6"/>
    <w:rsid w:val="000F34B3"/>
    <w:rsid w:val="000F71E6"/>
    <w:rsid w:val="001014DB"/>
    <w:rsid w:val="00131C65"/>
    <w:rsid w:val="00132016"/>
    <w:rsid w:val="001669DA"/>
    <w:rsid w:val="00181525"/>
    <w:rsid w:val="001934ED"/>
    <w:rsid w:val="001A6D56"/>
    <w:rsid w:val="001B2986"/>
    <w:rsid w:val="001B657F"/>
    <w:rsid w:val="001E2CB7"/>
    <w:rsid w:val="001E3E93"/>
    <w:rsid w:val="00201A29"/>
    <w:rsid w:val="002020AF"/>
    <w:rsid w:val="002037AE"/>
    <w:rsid w:val="002069A5"/>
    <w:rsid w:val="002155EB"/>
    <w:rsid w:val="002239D9"/>
    <w:rsid w:val="00232409"/>
    <w:rsid w:val="00244EFA"/>
    <w:rsid w:val="002625CB"/>
    <w:rsid w:val="002634FF"/>
    <w:rsid w:val="002670C1"/>
    <w:rsid w:val="00274DD1"/>
    <w:rsid w:val="0027721C"/>
    <w:rsid w:val="00280A33"/>
    <w:rsid w:val="00281869"/>
    <w:rsid w:val="00283C99"/>
    <w:rsid w:val="00283E37"/>
    <w:rsid w:val="00291DA6"/>
    <w:rsid w:val="002A07CA"/>
    <w:rsid w:val="002A50B7"/>
    <w:rsid w:val="002A738F"/>
    <w:rsid w:val="002B2C69"/>
    <w:rsid w:val="002B3B1D"/>
    <w:rsid w:val="002C5242"/>
    <w:rsid w:val="002C57E0"/>
    <w:rsid w:val="002D0622"/>
    <w:rsid w:val="002E0182"/>
    <w:rsid w:val="0031261A"/>
    <w:rsid w:val="00313AC8"/>
    <w:rsid w:val="00331B15"/>
    <w:rsid w:val="003367D2"/>
    <w:rsid w:val="00336890"/>
    <w:rsid w:val="00337DED"/>
    <w:rsid w:val="0034069E"/>
    <w:rsid w:val="003412D3"/>
    <w:rsid w:val="0034318B"/>
    <w:rsid w:val="003511AC"/>
    <w:rsid w:val="00370496"/>
    <w:rsid w:val="003812E9"/>
    <w:rsid w:val="003962DB"/>
    <w:rsid w:val="003A2670"/>
    <w:rsid w:val="003A3D00"/>
    <w:rsid w:val="003A6248"/>
    <w:rsid w:val="003B59E4"/>
    <w:rsid w:val="003B78DD"/>
    <w:rsid w:val="003C66C5"/>
    <w:rsid w:val="003D6AC2"/>
    <w:rsid w:val="003F3554"/>
    <w:rsid w:val="003F369E"/>
    <w:rsid w:val="00402551"/>
    <w:rsid w:val="0040536F"/>
    <w:rsid w:val="00406749"/>
    <w:rsid w:val="004130A9"/>
    <w:rsid w:val="004315E1"/>
    <w:rsid w:val="00435E32"/>
    <w:rsid w:val="00444AB4"/>
    <w:rsid w:val="00447B2D"/>
    <w:rsid w:val="004632F1"/>
    <w:rsid w:val="00473304"/>
    <w:rsid w:val="00490768"/>
    <w:rsid w:val="004A3805"/>
    <w:rsid w:val="004C0ABC"/>
    <w:rsid w:val="004C0B3D"/>
    <w:rsid w:val="004D41D6"/>
    <w:rsid w:val="004D58FE"/>
    <w:rsid w:val="00504874"/>
    <w:rsid w:val="00511460"/>
    <w:rsid w:val="005144BE"/>
    <w:rsid w:val="00521FC7"/>
    <w:rsid w:val="00522037"/>
    <w:rsid w:val="00531E05"/>
    <w:rsid w:val="00555B2A"/>
    <w:rsid w:val="00565F0E"/>
    <w:rsid w:val="00566080"/>
    <w:rsid w:val="00570480"/>
    <w:rsid w:val="00572962"/>
    <w:rsid w:val="00581982"/>
    <w:rsid w:val="00591B5A"/>
    <w:rsid w:val="005B17A8"/>
    <w:rsid w:val="005C75A7"/>
    <w:rsid w:val="005D06E9"/>
    <w:rsid w:val="005D2C0C"/>
    <w:rsid w:val="005E3AD8"/>
    <w:rsid w:val="005F3782"/>
    <w:rsid w:val="005F3B45"/>
    <w:rsid w:val="0061046B"/>
    <w:rsid w:val="00611D46"/>
    <w:rsid w:val="006370FE"/>
    <w:rsid w:val="00654FB6"/>
    <w:rsid w:val="006744C3"/>
    <w:rsid w:val="006811F6"/>
    <w:rsid w:val="00682D4C"/>
    <w:rsid w:val="00692149"/>
    <w:rsid w:val="00692827"/>
    <w:rsid w:val="006A33FD"/>
    <w:rsid w:val="006A3952"/>
    <w:rsid w:val="006A56C0"/>
    <w:rsid w:val="006A5FA0"/>
    <w:rsid w:val="006A67DD"/>
    <w:rsid w:val="006A681F"/>
    <w:rsid w:val="006B0BEC"/>
    <w:rsid w:val="006B4A4B"/>
    <w:rsid w:val="006C4BD9"/>
    <w:rsid w:val="006D0BEA"/>
    <w:rsid w:val="006F3BB5"/>
    <w:rsid w:val="006F6C66"/>
    <w:rsid w:val="00703B5B"/>
    <w:rsid w:val="007077B1"/>
    <w:rsid w:val="00710E1F"/>
    <w:rsid w:val="0074765D"/>
    <w:rsid w:val="0076108E"/>
    <w:rsid w:val="00776CEB"/>
    <w:rsid w:val="00791393"/>
    <w:rsid w:val="0079372E"/>
    <w:rsid w:val="007B36E9"/>
    <w:rsid w:val="007B6F89"/>
    <w:rsid w:val="007E74E0"/>
    <w:rsid w:val="007F0891"/>
    <w:rsid w:val="007F0F97"/>
    <w:rsid w:val="007F5A23"/>
    <w:rsid w:val="00800ACA"/>
    <w:rsid w:val="00806713"/>
    <w:rsid w:val="00825184"/>
    <w:rsid w:val="008264B8"/>
    <w:rsid w:val="00826EC7"/>
    <w:rsid w:val="0083190B"/>
    <w:rsid w:val="00831B32"/>
    <w:rsid w:val="00832BA4"/>
    <w:rsid w:val="00833847"/>
    <w:rsid w:val="00834889"/>
    <w:rsid w:val="00836D82"/>
    <w:rsid w:val="00845280"/>
    <w:rsid w:val="00851095"/>
    <w:rsid w:val="00855B83"/>
    <w:rsid w:val="00872DB9"/>
    <w:rsid w:val="00877836"/>
    <w:rsid w:val="00885036"/>
    <w:rsid w:val="008A2A62"/>
    <w:rsid w:val="008A7CEC"/>
    <w:rsid w:val="008A7DEA"/>
    <w:rsid w:val="008B4541"/>
    <w:rsid w:val="008B6C6C"/>
    <w:rsid w:val="008C731D"/>
    <w:rsid w:val="008E4858"/>
    <w:rsid w:val="008E4AB6"/>
    <w:rsid w:val="008E565B"/>
    <w:rsid w:val="008E5D62"/>
    <w:rsid w:val="008E67DC"/>
    <w:rsid w:val="00917F4C"/>
    <w:rsid w:val="00921D1D"/>
    <w:rsid w:val="009225A8"/>
    <w:rsid w:val="009228DD"/>
    <w:rsid w:val="009250FB"/>
    <w:rsid w:val="00934E2D"/>
    <w:rsid w:val="0094512A"/>
    <w:rsid w:val="009523F6"/>
    <w:rsid w:val="00953BD6"/>
    <w:rsid w:val="009546F0"/>
    <w:rsid w:val="0096098C"/>
    <w:rsid w:val="00975979"/>
    <w:rsid w:val="00982DB0"/>
    <w:rsid w:val="00990C60"/>
    <w:rsid w:val="00994EE5"/>
    <w:rsid w:val="009A28B8"/>
    <w:rsid w:val="009B59C1"/>
    <w:rsid w:val="009D29F0"/>
    <w:rsid w:val="009D6050"/>
    <w:rsid w:val="009E00B8"/>
    <w:rsid w:val="009E026C"/>
    <w:rsid w:val="009E04CC"/>
    <w:rsid w:val="009E1D5F"/>
    <w:rsid w:val="009E5085"/>
    <w:rsid w:val="009E6437"/>
    <w:rsid w:val="009F0D2A"/>
    <w:rsid w:val="00A01446"/>
    <w:rsid w:val="00A04ED3"/>
    <w:rsid w:val="00A111B5"/>
    <w:rsid w:val="00A11A21"/>
    <w:rsid w:val="00A1460B"/>
    <w:rsid w:val="00A1549B"/>
    <w:rsid w:val="00A17964"/>
    <w:rsid w:val="00A25146"/>
    <w:rsid w:val="00A33F85"/>
    <w:rsid w:val="00A62966"/>
    <w:rsid w:val="00A66024"/>
    <w:rsid w:val="00A728AD"/>
    <w:rsid w:val="00A90C99"/>
    <w:rsid w:val="00AA43BE"/>
    <w:rsid w:val="00AB073F"/>
    <w:rsid w:val="00AC5463"/>
    <w:rsid w:val="00AF3002"/>
    <w:rsid w:val="00AF512C"/>
    <w:rsid w:val="00AF5B3F"/>
    <w:rsid w:val="00B00714"/>
    <w:rsid w:val="00B12227"/>
    <w:rsid w:val="00B146F4"/>
    <w:rsid w:val="00B2224E"/>
    <w:rsid w:val="00B370CF"/>
    <w:rsid w:val="00B80B9D"/>
    <w:rsid w:val="00B819F1"/>
    <w:rsid w:val="00B91C1B"/>
    <w:rsid w:val="00BA74F7"/>
    <w:rsid w:val="00BB11FF"/>
    <w:rsid w:val="00BC73EB"/>
    <w:rsid w:val="00BD2517"/>
    <w:rsid w:val="00BE35C1"/>
    <w:rsid w:val="00BE516A"/>
    <w:rsid w:val="00C05219"/>
    <w:rsid w:val="00C05F98"/>
    <w:rsid w:val="00C142C9"/>
    <w:rsid w:val="00C2123C"/>
    <w:rsid w:val="00C46729"/>
    <w:rsid w:val="00C51437"/>
    <w:rsid w:val="00C55D34"/>
    <w:rsid w:val="00C651C6"/>
    <w:rsid w:val="00C82282"/>
    <w:rsid w:val="00C827ED"/>
    <w:rsid w:val="00CA3CD0"/>
    <w:rsid w:val="00CB2702"/>
    <w:rsid w:val="00CC2BBC"/>
    <w:rsid w:val="00CC2F45"/>
    <w:rsid w:val="00CC3D81"/>
    <w:rsid w:val="00CC6807"/>
    <w:rsid w:val="00CD3EEF"/>
    <w:rsid w:val="00CE4E6C"/>
    <w:rsid w:val="00CE71A8"/>
    <w:rsid w:val="00D02BBA"/>
    <w:rsid w:val="00D03F92"/>
    <w:rsid w:val="00D051DC"/>
    <w:rsid w:val="00D059E0"/>
    <w:rsid w:val="00D32845"/>
    <w:rsid w:val="00D3383F"/>
    <w:rsid w:val="00D73338"/>
    <w:rsid w:val="00D75223"/>
    <w:rsid w:val="00DA553B"/>
    <w:rsid w:val="00DB05AB"/>
    <w:rsid w:val="00DB1C54"/>
    <w:rsid w:val="00DC0169"/>
    <w:rsid w:val="00DD1BB5"/>
    <w:rsid w:val="00DE7D71"/>
    <w:rsid w:val="00DF1EC6"/>
    <w:rsid w:val="00DF73F1"/>
    <w:rsid w:val="00E12C6D"/>
    <w:rsid w:val="00E15EB2"/>
    <w:rsid w:val="00E33E9C"/>
    <w:rsid w:val="00E350D5"/>
    <w:rsid w:val="00E563E3"/>
    <w:rsid w:val="00E627B7"/>
    <w:rsid w:val="00E64DD1"/>
    <w:rsid w:val="00E705D4"/>
    <w:rsid w:val="00E73FD0"/>
    <w:rsid w:val="00E83E04"/>
    <w:rsid w:val="00E844CC"/>
    <w:rsid w:val="00E84DD5"/>
    <w:rsid w:val="00E949C3"/>
    <w:rsid w:val="00E9585A"/>
    <w:rsid w:val="00EA0A58"/>
    <w:rsid w:val="00EA2A34"/>
    <w:rsid w:val="00EB4898"/>
    <w:rsid w:val="00EC57BF"/>
    <w:rsid w:val="00EE5298"/>
    <w:rsid w:val="00EF03DB"/>
    <w:rsid w:val="00EF18B4"/>
    <w:rsid w:val="00EF474A"/>
    <w:rsid w:val="00EF762A"/>
    <w:rsid w:val="00F02B58"/>
    <w:rsid w:val="00F069E3"/>
    <w:rsid w:val="00F1361E"/>
    <w:rsid w:val="00F204FA"/>
    <w:rsid w:val="00F23BE7"/>
    <w:rsid w:val="00F25AF4"/>
    <w:rsid w:val="00F26B91"/>
    <w:rsid w:val="00F51255"/>
    <w:rsid w:val="00F57ABB"/>
    <w:rsid w:val="00F80DE5"/>
    <w:rsid w:val="00F85E0A"/>
    <w:rsid w:val="00FA0EED"/>
    <w:rsid w:val="00FA455E"/>
    <w:rsid w:val="00FB6448"/>
    <w:rsid w:val="00FC398D"/>
    <w:rsid w:val="00FC461F"/>
    <w:rsid w:val="00FD0B90"/>
    <w:rsid w:val="00FE1EF7"/>
    <w:rsid w:val="00FE3276"/>
    <w:rsid w:val="00FE6929"/>
    <w:rsid w:val="00FF04A2"/>
    <w:rsid w:val="00FF37E8"/>
    <w:rsid w:val="00FF5A0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1" w:qFormat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0536F"/>
    <w:rPr>
      <w:rFonts w:ascii="Times New Roman" w:eastAsia="Times New Roman" w:hAnsi="Times New Roman"/>
      <w:sz w:val="24"/>
    </w:rPr>
  </w:style>
  <w:style w:type="paragraph" w:styleId="1">
    <w:name w:val="heading 1"/>
    <w:basedOn w:val="a"/>
    <w:next w:val="a"/>
    <w:link w:val="10"/>
    <w:qFormat/>
    <w:rsid w:val="0040536F"/>
    <w:pPr>
      <w:keepNext/>
      <w:jc w:val="center"/>
      <w:outlineLvl w:val="0"/>
    </w:pPr>
    <w:rPr>
      <w:b/>
      <w:sz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D0622"/>
    <w:pPr>
      <w:keepNext/>
      <w:keepLines/>
      <w:spacing w:before="200"/>
      <w:outlineLvl w:val="1"/>
    </w:pPr>
    <w:rPr>
      <w:rFonts w:ascii="Cambria" w:hAnsi="Cambria"/>
      <w:b/>
      <w:bCs/>
      <w:color w:val="4F81BD"/>
      <w:sz w:val="26"/>
      <w:szCs w:val="26"/>
    </w:rPr>
  </w:style>
  <w:style w:type="paragraph" w:styleId="4">
    <w:name w:val="heading 4"/>
    <w:basedOn w:val="a"/>
    <w:next w:val="a"/>
    <w:link w:val="40"/>
    <w:uiPriority w:val="9"/>
    <w:unhideWhenUsed/>
    <w:qFormat/>
    <w:rsid w:val="002D0622"/>
    <w:pPr>
      <w:keepNext/>
      <w:keepLines/>
      <w:spacing w:before="200"/>
      <w:outlineLvl w:val="3"/>
    </w:pPr>
    <w:rPr>
      <w:rFonts w:ascii="Cambria" w:hAnsi="Cambria"/>
      <w:b/>
      <w:bCs/>
      <w:i/>
      <w:iCs/>
      <w:color w:val="4F81BD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40536F"/>
    <w:rPr>
      <w:rFonts w:ascii="Times New Roman" w:eastAsia="Times New Roman" w:hAnsi="Times New Roman" w:cs="Times New Roman"/>
      <w:b/>
      <w:sz w:val="32"/>
      <w:szCs w:val="20"/>
      <w:lang w:eastAsia="ru-RU"/>
    </w:rPr>
  </w:style>
  <w:style w:type="paragraph" w:styleId="a3">
    <w:name w:val="Title"/>
    <w:basedOn w:val="a"/>
    <w:link w:val="a4"/>
    <w:qFormat/>
    <w:rsid w:val="0040536F"/>
    <w:pPr>
      <w:jc w:val="center"/>
    </w:pPr>
    <w:rPr>
      <w:b/>
      <w:sz w:val="22"/>
    </w:rPr>
  </w:style>
  <w:style w:type="character" w:customStyle="1" w:styleId="a4">
    <w:name w:val="Название Знак"/>
    <w:link w:val="a3"/>
    <w:rsid w:val="0040536F"/>
    <w:rPr>
      <w:rFonts w:ascii="Times New Roman" w:eastAsia="Times New Roman" w:hAnsi="Times New Roman" w:cs="Times New Roman"/>
      <w:b/>
      <w:szCs w:val="20"/>
      <w:lang w:eastAsia="ru-RU"/>
    </w:rPr>
  </w:style>
  <w:style w:type="character" w:styleId="a5">
    <w:name w:val="Hyperlink"/>
    <w:rsid w:val="0040536F"/>
    <w:rPr>
      <w:color w:val="0000FF"/>
      <w:u w:val="single"/>
    </w:rPr>
  </w:style>
  <w:style w:type="table" w:styleId="a6">
    <w:name w:val="Table Grid"/>
    <w:basedOn w:val="a1"/>
    <w:uiPriority w:val="59"/>
    <w:rsid w:val="008E5D6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4130A9"/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link w:val="a7"/>
    <w:uiPriority w:val="99"/>
    <w:semiHidden/>
    <w:rsid w:val="004130A9"/>
    <w:rPr>
      <w:rFonts w:ascii="Tahoma" w:eastAsia="Times New Roman" w:hAnsi="Tahoma" w:cs="Tahoma"/>
      <w:sz w:val="16"/>
      <w:szCs w:val="16"/>
    </w:rPr>
  </w:style>
  <w:style w:type="paragraph" w:styleId="a9">
    <w:name w:val="List Paragraph"/>
    <w:basedOn w:val="a"/>
    <w:uiPriority w:val="34"/>
    <w:qFormat/>
    <w:rsid w:val="00181525"/>
    <w:pPr>
      <w:ind w:left="720"/>
      <w:contextualSpacing/>
    </w:pPr>
    <w:rPr>
      <w:szCs w:val="24"/>
    </w:rPr>
  </w:style>
  <w:style w:type="character" w:customStyle="1" w:styleId="20">
    <w:name w:val="Заголовок 2 Знак"/>
    <w:link w:val="2"/>
    <w:uiPriority w:val="9"/>
    <w:semiHidden/>
    <w:rsid w:val="002D0622"/>
    <w:rPr>
      <w:rFonts w:ascii="Cambria" w:eastAsia="Times New Roman" w:hAnsi="Cambria"/>
      <w:b/>
      <w:bCs/>
      <w:color w:val="4F81BD"/>
      <w:sz w:val="26"/>
      <w:szCs w:val="26"/>
    </w:rPr>
  </w:style>
  <w:style w:type="character" w:customStyle="1" w:styleId="40">
    <w:name w:val="Заголовок 4 Знак"/>
    <w:link w:val="4"/>
    <w:uiPriority w:val="9"/>
    <w:rsid w:val="002D0622"/>
    <w:rPr>
      <w:rFonts w:ascii="Cambria" w:eastAsia="Times New Roman" w:hAnsi="Cambria"/>
      <w:b/>
      <w:bCs/>
      <w:i/>
      <w:iCs/>
      <w:color w:val="4F81BD"/>
      <w:sz w:val="24"/>
    </w:rPr>
  </w:style>
  <w:style w:type="paragraph" w:styleId="aa">
    <w:name w:val="Body Text"/>
    <w:basedOn w:val="a"/>
    <w:link w:val="ab"/>
    <w:uiPriority w:val="1"/>
    <w:qFormat/>
    <w:rsid w:val="00921D1D"/>
    <w:pPr>
      <w:widowControl w:val="0"/>
      <w:autoSpaceDE w:val="0"/>
      <w:autoSpaceDN w:val="0"/>
    </w:pPr>
    <w:rPr>
      <w:rFonts w:ascii="Arial" w:eastAsia="Arial" w:hAnsi="Arial" w:cs="Arial"/>
      <w:sz w:val="18"/>
      <w:szCs w:val="18"/>
      <w:lang w:val="en-US" w:eastAsia="en-US"/>
    </w:rPr>
  </w:style>
  <w:style w:type="character" w:customStyle="1" w:styleId="ab">
    <w:name w:val="Основной текст Знак"/>
    <w:basedOn w:val="a0"/>
    <w:link w:val="aa"/>
    <w:uiPriority w:val="1"/>
    <w:rsid w:val="00921D1D"/>
    <w:rPr>
      <w:rFonts w:ascii="Arial" w:eastAsia="Arial" w:hAnsi="Arial" w:cs="Arial"/>
      <w:sz w:val="18"/>
      <w:szCs w:val="18"/>
      <w:lang w:val="en-US" w:eastAsia="en-US"/>
    </w:rPr>
  </w:style>
  <w:style w:type="paragraph" w:styleId="ac">
    <w:name w:val="footnote text"/>
    <w:basedOn w:val="a"/>
    <w:link w:val="ad"/>
    <w:uiPriority w:val="99"/>
    <w:semiHidden/>
    <w:unhideWhenUsed/>
    <w:rsid w:val="00522037"/>
    <w:rPr>
      <w:sz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522037"/>
    <w:rPr>
      <w:rFonts w:ascii="Times New Roman" w:eastAsia="Times New Roman" w:hAnsi="Times New Roman"/>
    </w:rPr>
  </w:style>
  <w:style w:type="character" w:styleId="ae">
    <w:name w:val="footnote reference"/>
    <w:basedOn w:val="a0"/>
    <w:uiPriority w:val="99"/>
    <w:semiHidden/>
    <w:unhideWhenUsed/>
    <w:rsid w:val="00522037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2611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0658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36642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3416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320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39423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mailto:rectorat@litinstitu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3F6D126-0D41-4F2E-8A8D-B2550B13CB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3</Pages>
  <Words>937</Words>
  <Characters>5343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ФГБОУ ВО "Литературный институт имени А.М. Горького"</Company>
  <LinksUpToDate>false</LinksUpToDate>
  <CharactersWithSpaces>6268</CharactersWithSpaces>
  <SharedDoc>false</SharedDoc>
  <HLinks>
    <vt:vector size="6" baseType="variant">
      <vt:variant>
        <vt:i4>589869</vt:i4>
      </vt:variant>
      <vt:variant>
        <vt:i4>0</vt:i4>
      </vt:variant>
      <vt:variant>
        <vt:i4>0</vt:i4>
      </vt:variant>
      <vt:variant>
        <vt:i4>5</vt:i4>
      </vt:variant>
      <vt:variant>
        <vt:lpwstr>mailto:rectorat@litinstitut.ru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Кадры01</dc:creator>
  <cp:lastModifiedBy>Дударев</cp:lastModifiedBy>
  <cp:revision>11</cp:revision>
  <cp:lastPrinted>2026-01-26T11:59:00Z</cp:lastPrinted>
  <dcterms:created xsi:type="dcterms:W3CDTF">2025-07-15T08:18:00Z</dcterms:created>
  <dcterms:modified xsi:type="dcterms:W3CDTF">2026-09-30T11:35:00Z</dcterms:modified>
</cp:coreProperties>
</file>