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02D7" w14:textId="4AFC80D1" w:rsidR="00154F9F" w:rsidRPr="00D66CB0" w:rsidRDefault="00154F9F" w:rsidP="00154F9F">
      <w:pPr>
        <w:pStyle w:val="1"/>
        <w:spacing w:line="240" w:lineRule="auto"/>
        <w:ind w:firstLine="0"/>
        <w:jc w:val="right"/>
        <w:rPr>
          <w:color w:val="000000"/>
          <w:sz w:val="28"/>
          <w:szCs w:val="28"/>
        </w:rPr>
      </w:pPr>
      <w:bookmarkStart w:id="0" w:name="bookmark158"/>
      <w:r w:rsidRPr="00D66CB0">
        <w:rPr>
          <w:color w:val="000000"/>
          <w:sz w:val="28"/>
          <w:szCs w:val="28"/>
        </w:rPr>
        <w:t xml:space="preserve">Приложение № </w:t>
      </w:r>
      <w:r w:rsidR="003D3CF6">
        <w:rPr>
          <w:color w:val="000000"/>
          <w:sz w:val="28"/>
          <w:szCs w:val="28"/>
        </w:rPr>
        <w:t>2</w:t>
      </w:r>
      <w:r w:rsidRPr="00D66CB0">
        <w:rPr>
          <w:color w:val="000000"/>
          <w:sz w:val="28"/>
          <w:szCs w:val="28"/>
        </w:rPr>
        <w:t xml:space="preserve"> </w:t>
      </w:r>
    </w:p>
    <w:p w14:paraId="2BB802D7" w14:textId="4AFC80D1" w:rsidR="00154F9F" w:rsidRPr="00D66CB0" w:rsidRDefault="00154F9F" w:rsidP="00154F9F">
      <w:pPr>
        <w:pStyle w:val="1"/>
        <w:spacing w:line="240" w:lineRule="auto"/>
        <w:ind w:firstLine="0"/>
        <w:jc w:val="right"/>
        <w:rPr>
          <w:color w:val="000000"/>
          <w:sz w:val="28"/>
          <w:szCs w:val="28"/>
        </w:rPr>
      </w:pPr>
      <w:r w:rsidRPr="00D66CB0">
        <w:rPr>
          <w:color w:val="000000"/>
          <w:sz w:val="28"/>
          <w:szCs w:val="28"/>
        </w:rPr>
        <w:t>к Приказу № 30-од</w:t>
      </w:r>
    </w:p>
    <w:p w14:paraId="2BB802D7" w14:textId="4AFC80D1" w:rsidR="00DB35F4" w:rsidRDefault="005E2737" w:rsidP="00154F9F">
      <w:pPr>
        <w:pStyle w:val="1"/>
        <w:spacing w:line="240" w:lineRule="auto"/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54F9F" w:rsidRPr="00D66CB0">
        <w:rPr>
          <w:color w:val="000000"/>
          <w:sz w:val="28"/>
          <w:szCs w:val="28"/>
        </w:rPr>
        <w:t>т 12 марта 2020 г.</w:t>
      </w:r>
    </w:p>
    <w:p w14:paraId="2BB802D7" w14:textId="4AFC80D1" w:rsidR="00DB35F4" w:rsidRDefault="00DB35F4" w:rsidP="00DB35F4">
      <w:pPr>
        <w:pStyle w:val="11"/>
        <w:keepNext/>
        <w:keepLines/>
        <w:spacing w:after="0"/>
        <w:rPr>
          <w:color w:val="000000"/>
          <w:sz w:val="28"/>
          <w:szCs w:val="28"/>
        </w:rPr>
      </w:pPr>
    </w:p>
    <w:p w14:paraId="2BB802D7" w14:textId="4AFC80D1" w:rsidR="005E2737" w:rsidRDefault="005E2737" w:rsidP="00DB35F4">
      <w:pPr>
        <w:pStyle w:val="11"/>
        <w:keepNext/>
        <w:keepLines/>
        <w:spacing w:after="0"/>
        <w:rPr>
          <w:color w:val="000000"/>
          <w:sz w:val="28"/>
          <w:szCs w:val="28"/>
        </w:rPr>
      </w:pPr>
    </w:p>
    <w:p w14:paraId="65ACBBE5" w14:textId="7FE401D3" w:rsidR="005E2737" w:rsidRDefault="005E2737" w:rsidP="00DB35F4">
      <w:pPr>
        <w:pStyle w:val="11"/>
        <w:keepNext/>
        <w:keepLines/>
        <w:spacing w:after="0"/>
        <w:rPr>
          <w:color w:val="000000"/>
          <w:sz w:val="28"/>
          <w:szCs w:val="28"/>
        </w:rPr>
      </w:pPr>
    </w:p>
    <w:p w14:paraId="6926FDBA" w14:textId="17E0AF00" w:rsidR="005E2737" w:rsidRDefault="005E2737" w:rsidP="00DB35F4">
      <w:pPr>
        <w:pStyle w:val="11"/>
        <w:keepNext/>
        <w:keepLines/>
        <w:spacing w:after="0"/>
        <w:rPr>
          <w:color w:val="000000"/>
          <w:sz w:val="28"/>
          <w:szCs w:val="28"/>
        </w:rPr>
      </w:pPr>
    </w:p>
    <w:p w14:paraId="21A65218" w14:textId="56E34E72" w:rsidR="005E2737" w:rsidRDefault="005E2737" w:rsidP="00DB35F4">
      <w:pPr>
        <w:pStyle w:val="11"/>
        <w:keepNext/>
        <w:keepLines/>
        <w:spacing w:after="0"/>
        <w:rPr>
          <w:color w:val="000000"/>
          <w:sz w:val="28"/>
          <w:szCs w:val="28"/>
        </w:rPr>
      </w:pPr>
    </w:p>
    <w:p w14:paraId="6945622C" w14:textId="25D42E5E" w:rsidR="005E2737" w:rsidRDefault="005E2737" w:rsidP="00DB35F4">
      <w:pPr>
        <w:pStyle w:val="11"/>
        <w:keepNext/>
        <w:keepLines/>
        <w:spacing w:after="0"/>
        <w:rPr>
          <w:color w:val="000000"/>
          <w:sz w:val="28"/>
          <w:szCs w:val="28"/>
        </w:rPr>
      </w:pPr>
    </w:p>
    <w:p w14:paraId="580393B4" w14:textId="1C464C24" w:rsidR="005E2737" w:rsidRDefault="005E2737" w:rsidP="00DB35F4">
      <w:pPr>
        <w:pStyle w:val="11"/>
        <w:keepNext/>
        <w:keepLines/>
        <w:spacing w:after="0"/>
        <w:rPr>
          <w:color w:val="000000"/>
          <w:sz w:val="28"/>
          <w:szCs w:val="28"/>
        </w:rPr>
      </w:pPr>
    </w:p>
    <w:p w14:paraId="4FE3BC32" w14:textId="77777777" w:rsidR="005E2737" w:rsidRDefault="005E2737" w:rsidP="00DB35F4">
      <w:pPr>
        <w:pStyle w:val="11"/>
        <w:keepNext/>
        <w:keepLines/>
        <w:spacing w:after="0"/>
        <w:rPr>
          <w:color w:val="000000"/>
          <w:sz w:val="28"/>
          <w:szCs w:val="28"/>
        </w:rPr>
      </w:pPr>
    </w:p>
    <w:p w14:paraId="17CE4EDE" w14:textId="56D950CF" w:rsidR="005E2737" w:rsidRDefault="005E2737" w:rsidP="00DB35F4">
      <w:pPr>
        <w:pStyle w:val="11"/>
        <w:keepNext/>
        <w:keepLines/>
        <w:spacing w:after="0"/>
        <w:rPr>
          <w:color w:val="000000"/>
          <w:sz w:val="28"/>
          <w:szCs w:val="28"/>
        </w:rPr>
      </w:pPr>
    </w:p>
    <w:p w14:paraId="69FDF960" w14:textId="17EA5737" w:rsidR="005E2737" w:rsidRDefault="005E2737" w:rsidP="00DB35F4">
      <w:pPr>
        <w:pStyle w:val="11"/>
        <w:keepNext/>
        <w:keepLines/>
        <w:spacing w:after="0"/>
        <w:rPr>
          <w:color w:val="000000"/>
          <w:sz w:val="28"/>
          <w:szCs w:val="28"/>
        </w:rPr>
      </w:pPr>
    </w:p>
    <w:p w14:paraId="69FDF960" w14:textId="17EA5737" w:rsidR="00DB35F4" w:rsidRDefault="00DB35F4" w:rsidP="00DB35F4">
      <w:pPr>
        <w:pStyle w:val="11"/>
        <w:keepNext/>
        <w:keepLines/>
        <w:spacing w:after="0"/>
        <w:rPr>
          <w:color w:val="000000"/>
          <w:sz w:val="28"/>
          <w:szCs w:val="28"/>
        </w:rPr>
      </w:pPr>
    </w:p>
    <w:p w14:paraId="69FDF960" w14:textId="17EA5737" w:rsidR="0084434C" w:rsidRPr="00DB35F4" w:rsidRDefault="0084434C" w:rsidP="00DB35F4">
      <w:pPr>
        <w:pStyle w:val="11"/>
        <w:keepNext/>
        <w:keepLines/>
        <w:spacing w:after="0"/>
        <w:rPr>
          <w:sz w:val="28"/>
          <w:szCs w:val="28"/>
        </w:rPr>
      </w:pPr>
      <w:r w:rsidRPr="00DB35F4">
        <w:rPr>
          <w:color w:val="000000"/>
          <w:sz w:val="28"/>
          <w:szCs w:val="28"/>
        </w:rPr>
        <w:t>ПОЛОЖЕНИЕ</w:t>
      </w:r>
      <w:bookmarkEnd w:id="0"/>
    </w:p>
    <w:p w14:paraId="69FDF960" w14:textId="17EA5737" w:rsidR="0084434C" w:rsidRPr="00DB35F4" w:rsidRDefault="0084434C" w:rsidP="00DB35F4">
      <w:pPr>
        <w:pStyle w:val="11"/>
        <w:keepNext/>
        <w:keepLines/>
        <w:spacing w:after="0"/>
        <w:rPr>
          <w:sz w:val="28"/>
          <w:szCs w:val="28"/>
        </w:rPr>
      </w:pPr>
      <w:bookmarkStart w:id="1" w:name="bookmark159"/>
      <w:r w:rsidRPr="00DB35F4">
        <w:rPr>
          <w:color w:val="000000"/>
          <w:sz w:val="28"/>
          <w:szCs w:val="28"/>
        </w:rPr>
        <w:t>ОБ ОБЕСПЕЧЕНИИ БЕЗОПАСНОСТИ</w:t>
      </w:r>
      <w:bookmarkEnd w:id="1"/>
    </w:p>
    <w:p w14:paraId="69FDF960" w14:textId="17EA5737" w:rsidR="0084434C" w:rsidRDefault="0084434C" w:rsidP="00DB35F4">
      <w:pPr>
        <w:pStyle w:val="11"/>
        <w:keepNext/>
        <w:keepLines/>
        <w:spacing w:after="0"/>
        <w:rPr>
          <w:color w:val="000000"/>
          <w:sz w:val="28"/>
          <w:szCs w:val="28"/>
        </w:rPr>
      </w:pPr>
      <w:bookmarkStart w:id="2" w:name="bookmark156"/>
      <w:bookmarkStart w:id="3" w:name="bookmark157"/>
      <w:bookmarkStart w:id="4" w:name="bookmark160"/>
      <w:r w:rsidRPr="00DB35F4">
        <w:rPr>
          <w:color w:val="000000"/>
          <w:sz w:val="28"/>
          <w:szCs w:val="28"/>
        </w:rPr>
        <w:t>ПЕРСОНАЛЬНЫХ ДАННЫХ</w:t>
      </w:r>
      <w:bookmarkEnd w:id="2"/>
      <w:bookmarkEnd w:id="3"/>
      <w:bookmarkEnd w:id="4"/>
    </w:p>
    <w:p w14:paraId="69FDF960" w14:textId="17EA5737" w:rsidR="00DB35F4" w:rsidRDefault="00154F9F" w:rsidP="005E2737">
      <w:pPr>
        <w:pStyle w:val="11"/>
        <w:keepNext/>
        <w:keepLines/>
        <w:spacing w:after="0"/>
        <w:rPr>
          <w:color w:val="000000"/>
          <w:sz w:val="24"/>
          <w:szCs w:val="24"/>
        </w:rPr>
      </w:pPr>
      <w:r w:rsidRPr="00D66CB0">
        <w:rPr>
          <w:b w:val="0"/>
          <w:sz w:val="28"/>
          <w:szCs w:val="28"/>
        </w:rPr>
        <w:t xml:space="preserve">Федерального государственного бюджетного учреждения                          высшего образования                                                                             </w:t>
      </w:r>
      <w:proofErr w:type="gramStart"/>
      <w:r w:rsidRPr="00D66CB0">
        <w:rPr>
          <w:b w:val="0"/>
          <w:sz w:val="28"/>
          <w:szCs w:val="28"/>
        </w:rPr>
        <w:t xml:space="preserve">   «</w:t>
      </w:r>
      <w:proofErr w:type="gramEnd"/>
      <w:r w:rsidRPr="00D66CB0">
        <w:rPr>
          <w:b w:val="0"/>
          <w:sz w:val="28"/>
          <w:szCs w:val="28"/>
        </w:rPr>
        <w:t xml:space="preserve">Литературный институт имени </w:t>
      </w:r>
      <w:proofErr w:type="spellStart"/>
      <w:r w:rsidRPr="00D66CB0">
        <w:rPr>
          <w:b w:val="0"/>
          <w:sz w:val="28"/>
          <w:szCs w:val="28"/>
        </w:rPr>
        <w:t>А.М</w:t>
      </w:r>
      <w:proofErr w:type="spellEnd"/>
      <w:r w:rsidRPr="00D66CB0">
        <w:rPr>
          <w:b w:val="0"/>
          <w:sz w:val="28"/>
          <w:szCs w:val="28"/>
        </w:rPr>
        <w:t>. Горького»</w:t>
      </w:r>
      <w:r w:rsidRPr="00D66CB0">
        <w:rPr>
          <w:b w:val="0"/>
          <w:sz w:val="28"/>
          <w:szCs w:val="28"/>
        </w:rPr>
        <w:br/>
      </w:r>
    </w:p>
    <w:p w14:paraId="69FDF960" w14:textId="17EA5737" w:rsidR="00DB35F4" w:rsidRDefault="00DB35F4" w:rsidP="00DB35F4">
      <w:pPr>
        <w:pStyle w:val="11"/>
        <w:keepNext/>
        <w:keepLines/>
        <w:spacing w:after="0"/>
        <w:ind w:firstLine="709"/>
        <w:rPr>
          <w:color w:val="000000"/>
          <w:sz w:val="24"/>
          <w:szCs w:val="24"/>
        </w:rPr>
      </w:pPr>
    </w:p>
    <w:p w14:paraId="69FDF960" w14:textId="17EA5737" w:rsidR="00DB35F4" w:rsidRDefault="00DB35F4" w:rsidP="00DB35F4">
      <w:pPr>
        <w:pStyle w:val="11"/>
        <w:keepNext/>
        <w:keepLines/>
        <w:spacing w:after="0"/>
        <w:ind w:firstLine="709"/>
        <w:rPr>
          <w:color w:val="000000"/>
          <w:sz w:val="24"/>
          <w:szCs w:val="24"/>
        </w:rPr>
      </w:pPr>
    </w:p>
    <w:p w14:paraId="69FDF960" w14:textId="17EA5737" w:rsidR="00DB35F4" w:rsidRDefault="00DB35F4" w:rsidP="00DB35F4">
      <w:pPr>
        <w:pStyle w:val="11"/>
        <w:keepNext/>
        <w:keepLines/>
        <w:spacing w:after="0"/>
        <w:ind w:firstLine="709"/>
        <w:rPr>
          <w:color w:val="000000"/>
          <w:sz w:val="24"/>
          <w:szCs w:val="24"/>
        </w:rPr>
      </w:pPr>
    </w:p>
    <w:p w14:paraId="69FDF960" w14:textId="17EA5737" w:rsidR="00DB35F4" w:rsidRDefault="00DB35F4" w:rsidP="00DB35F4">
      <w:pPr>
        <w:pStyle w:val="11"/>
        <w:keepNext/>
        <w:keepLines/>
        <w:spacing w:after="0"/>
        <w:ind w:firstLine="709"/>
        <w:rPr>
          <w:color w:val="000000"/>
          <w:sz w:val="24"/>
          <w:szCs w:val="24"/>
        </w:rPr>
      </w:pPr>
    </w:p>
    <w:p w14:paraId="69FDF960" w14:textId="17EA5737" w:rsidR="00DB35F4" w:rsidRDefault="00DB35F4" w:rsidP="00DB35F4">
      <w:pPr>
        <w:pStyle w:val="11"/>
        <w:keepNext/>
        <w:keepLines/>
        <w:spacing w:after="0"/>
        <w:ind w:firstLine="709"/>
        <w:rPr>
          <w:color w:val="000000"/>
          <w:sz w:val="24"/>
          <w:szCs w:val="24"/>
        </w:rPr>
      </w:pPr>
    </w:p>
    <w:p w14:paraId="69FDF960" w14:textId="17EA5737" w:rsidR="00DB35F4" w:rsidRDefault="00DB35F4" w:rsidP="00DB35F4">
      <w:pPr>
        <w:pStyle w:val="11"/>
        <w:keepNext/>
        <w:keepLines/>
        <w:spacing w:after="0"/>
        <w:ind w:firstLine="709"/>
        <w:rPr>
          <w:color w:val="000000"/>
          <w:sz w:val="24"/>
          <w:szCs w:val="24"/>
        </w:rPr>
      </w:pPr>
    </w:p>
    <w:p w14:paraId="69FDF960" w14:textId="17EA5737" w:rsidR="00DB35F4" w:rsidRDefault="00DB35F4" w:rsidP="00DB35F4">
      <w:pPr>
        <w:pStyle w:val="11"/>
        <w:keepNext/>
        <w:keepLines/>
        <w:spacing w:after="0"/>
        <w:ind w:firstLine="709"/>
        <w:rPr>
          <w:color w:val="000000"/>
          <w:sz w:val="24"/>
          <w:szCs w:val="24"/>
        </w:rPr>
      </w:pPr>
    </w:p>
    <w:p w14:paraId="69FDF960" w14:textId="17EA5737" w:rsidR="00DB35F4" w:rsidRDefault="00DB35F4" w:rsidP="00DB35F4">
      <w:pPr>
        <w:pStyle w:val="11"/>
        <w:keepNext/>
        <w:keepLines/>
        <w:spacing w:after="0"/>
        <w:ind w:firstLine="709"/>
        <w:rPr>
          <w:color w:val="000000"/>
          <w:sz w:val="24"/>
          <w:szCs w:val="24"/>
        </w:rPr>
      </w:pPr>
    </w:p>
    <w:p w14:paraId="69FDF960" w14:textId="17EA5737" w:rsidR="00DB35F4" w:rsidRDefault="00DB35F4" w:rsidP="00DB35F4">
      <w:pPr>
        <w:pStyle w:val="11"/>
        <w:keepNext/>
        <w:keepLines/>
        <w:spacing w:after="0"/>
        <w:ind w:firstLine="709"/>
        <w:rPr>
          <w:color w:val="000000"/>
          <w:sz w:val="24"/>
          <w:szCs w:val="24"/>
        </w:rPr>
      </w:pPr>
    </w:p>
    <w:p w14:paraId="69FDF960" w14:textId="17EA5737" w:rsidR="00DB35F4" w:rsidRDefault="00DB35F4" w:rsidP="00DB35F4">
      <w:pPr>
        <w:pStyle w:val="11"/>
        <w:keepNext/>
        <w:keepLines/>
        <w:spacing w:after="0"/>
        <w:ind w:firstLine="709"/>
        <w:rPr>
          <w:color w:val="000000"/>
          <w:sz w:val="24"/>
          <w:szCs w:val="24"/>
        </w:rPr>
      </w:pPr>
    </w:p>
    <w:p w14:paraId="69FDF960" w14:textId="17EA5737" w:rsidR="00DB35F4" w:rsidRDefault="00DB35F4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1420A722" w14:textId="43B88823" w:rsidR="005E2737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194B76D1" w14:textId="7F19EA11" w:rsidR="005E2737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20358C95" w14:textId="415EF417" w:rsidR="005E2737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72C6E687" w14:textId="5386B085" w:rsidR="005E2737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712EB24F" w14:textId="277B724B" w:rsidR="005E2737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45DC68CF" w14:textId="33ADA491" w:rsidR="005E2737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278F2093" w14:textId="38E16F56" w:rsidR="005E2737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3B78F81B" w14:textId="2AD2F0B0" w:rsidR="005E2737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79685159" w14:textId="3205B320" w:rsidR="005E2737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1FB5ACC4" w14:textId="17B1A263" w:rsidR="005E2737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14AF78DF" w14:textId="2ABCD2BD" w:rsidR="005E2737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28ED5A54" w14:textId="34AF0ECD" w:rsidR="005E2737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</w:p>
    <w:p w14:paraId="3AD7907C" w14:textId="77777777" w:rsidR="005E2737" w:rsidRPr="003D3CF6" w:rsidRDefault="005E2737" w:rsidP="00DB35F4">
      <w:pPr>
        <w:pStyle w:val="11"/>
        <w:keepNext/>
        <w:keepLines/>
        <w:spacing w:after="0"/>
        <w:ind w:firstLine="709"/>
        <w:rPr>
          <w:sz w:val="28"/>
          <w:szCs w:val="28"/>
        </w:rPr>
      </w:pPr>
      <w:bookmarkStart w:id="5" w:name="_GoBack"/>
      <w:bookmarkEnd w:id="5"/>
    </w:p>
    <w:p w14:paraId="3AD7907C" w14:textId="77777777" w:rsidR="00DB35F4" w:rsidRPr="003D3CF6" w:rsidRDefault="005D50A6" w:rsidP="00DB35F4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3D3CF6">
        <w:rPr>
          <w:color w:val="000000"/>
          <w:sz w:val="28"/>
          <w:szCs w:val="28"/>
        </w:rPr>
        <w:t>г. М</w:t>
      </w:r>
      <w:r w:rsidR="00154F9F" w:rsidRPr="003D3CF6">
        <w:rPr>
          <w:color w:val="000000"/>
          <w:sz w:val="28"/>
          <w:szCs w:val="28"/>
        </w:rPr>
        <w:t>осква</w:t>
      </w:r>
      <w:r w:rsidRPr="003D3CF6">
        <w:rPr>
          <w:color w:val="000000"/>
          <w:sz w:val="28"/>
          <w:szCs w:val="28"/>
        </w:rPr>
        <w:t>, 2020</w:t>
      </w:r>
      <w:r w:rsidR="0084434C" w:rsidRPr="003D3CF6">
        <w:rPr>
          <w:color w:val="000000"/>
          <w:sz w:val="28"/>
          <w:szCs w:val="28"/>
        </w:rPr>
        <w:t xml:space="preserve"> г.</w:t>
      </w:r>
    </w:p>
    <w:p w14:paraId="3AD7907C" w14:textId="77777777" w:rsidR="00E501E5" w:rsidRDefault="00E501E5" w:rsidP="00DB35F4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AD7907C" w14:textId="77777777" w:rsidR="0084434C" w:rsidRDefault="0084434C" w:rsidP="00DB35F4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DB35F4">
        <w:rPr>
          <w:b/>
          <w:bCs/>
          <w:color w:val="000000"/>
          <w:sz w:val="24"/>
          <w:szCs w:val="24"/>
        </w:rPr>
        <w:t>СОДЕРЖАНИЕ</w:t>
      </w:r>
    </w:p>
    <w:p w14:paraId="3AD7907C" w14:textId="77777777" w:rsidR="00DB35F4" w:rsidRDefault="00DB35F4" w:rsidP="00DB35F4">
      <w:pPr>
        <w:pStyle w:val="1"/>
        <w:spacing w:line="240" w:lineRule="auto"/>
        <w:ind w:firstLine="709"/>
        <w:jc w:val="center"/>
        <w:rPr>
          <w:sz w:val="24"/>
          <w:szCs w:val="24"/>
        </w:rPr>
      </w:pPr>
    </w:p>
    <w:p w14:paraId="3AD7907C" w14:textId="77777777" w:rsidR="003D3CF6" w:rsidRDefault="003D3CF6" w:rsidP="00DB35F4">
      <w:pPr>
        <w:pStyle w:val="1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391"/>
      </w:tblGrid>
      <w:tr w:rsidR="003D3CF6" w14:paraId="3AD7907C" w14:textId="77777777" w:rsidTr="008467F4">
        <w:tc>
          <w:tcPr>
            <w:tcW w:w="9180" w:type="dxa"/>
          </w:tcPr>
          <w:p w14:paraId="3AD7907C" w14:textId="77777777" w:rsidR="003D3CF6" w:rsidRPr="00E501E5" w:rsidRDefault="003D3CF6" w:rsidP="003D3CF6">
            <w:pPr>
              <w:pStyle w:val="a5"/>
              <w:tabs>
                <w:tab w:val="left" w:pos="0"/>
                <w:tab w:val="right" w:leader="dot" w:pos="933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501E5">
              <w:rPr>
                <w:color w:val="000000"/>
                <w:sz w:val="24"/>
                <w:szCs w:val="24"/>
              </w:rPr>
              <w:t>1. Термины и Сокращения</w:t>
            </w:r>
          </w:p>
          <w:p w14:paraId="3AD7907C" w14:textId="77777777" w:rsidR="003D3CF6" w:rsidRPr="00E501E5" w:rsidRDefault="003D3CF6" w:rsidP="003D3CF6">
            <w:pPr>
              <w:pStyle w:val="a5"/>
              <w:tabs>
                <w:tab w:val="left" w:pos="0"/>
                <w:tab w:val="right" w:leader="dot" w:pos="933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6" w:name="bookmark162"/>
            <w:bookmarkEnd w:id="6"/>
            <w:r w:rsidRPr="00E501E5">
              <w:rPr>
                <w:color w:val="000000"/>
                <w:sz w:val="24"/>
                <w:szCs w:val="24"/>
              </w:rPr>
              <w:t>2. Область применения</w:t>
            </w:r>
          </w:p>
          <w:p w14:paraId="3AD7907C" w14:textId="77777777" w:rsidR="003D3CF6" w:rsidRPr="00E501E5" w:rsidRDefault="003D3CF6" w:rsidP="003D3CF6">
            <w:pPr>
              <w:pStyle w:val="a5"/>
              <w:tabs>
                <w:tab w:val="left" w:pos="0"/>
                <w:tab w:val="right" w:leader="dot" w:pos="933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7" w:name="bookmark163"/>
            <w:bookmarkEnd w:id="7"/>
            <w:r w:rsidRPr="00E501E5">
              <w:rPr>
                <w:color w:val="000000"/>
                <w:sz w:val="24"/>
                <w:szCs w:val="24"/>
              </w:rPr>
              <w:t>3. Общие положения</w:t>
            </w:r>
          </w:p>
          <w:p w14:paraId="3AD7907C" w14:textId="77777777" w:rsidR="003D3CF6" w:rsidRPr="00E501E5" w:rsidRDefault="003D3CF6" w:rsidP="003D3CF6">
            <w:pPr>
              <w:pStyle w:val="a5"/>
              <w:tabs>
                <w:tab w:val="left" w:pos="0"/>
                <w:tab w:val="right" w:leader="dot" w:pos="933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bookmarkStart w:id="8" w:name="bookmark164"/>
            <w:bookmarkEnd w:id="8"/>
            <w:r w:rsidRPr="00E501E5">
              <w:rPr>
                <w:color w:val="000000"/>
                <w:sz w:val="24"/>
                <w:szCs w:val="24"/>
              </w:rPr>
              <w:t>4. Организация работ по обеспечению безопасности персональных данных</w:t>
            </w:r>
          </w:p>
          <w:p w14:paraId="3AD7907C" w14:textId="77777777" w:rsidR="003D3CF6" w:rsidRPr="00E501E5" w:rsidRDefault="003D3CF6" w:rsidP="003D3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bookmark165"/>
            <w:bookmarkEnd w:id="9"/>
            <w:r w:rsidRPr="00E501E5">
              <w:rPr>
                <w:rFonts w:ascii="Times New Roman" w:hAnsi="Times New Roman" w:cs="Times New Roman"/>
                <w:sz w:val="24"/>
                <w:szCs w:val="24"/>
              </w:rPr>
              <w:t>5. Проведение работ по обеспечению безопасности персональных данных</w:t>
            </w:r>
          </w:p>
          <w:p w14:paraId="3AD7907C" w14:textId="77777777" w:rsidR="003D3CF6" w:rsidRDefault="003D3CF6" w:rsidP="00DB35F4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14:paraId="3AD7907C" w14:textId="77777777" w:rsidR="003D3CF6" w:rsidRDefault="008467F4" w:rsidP="00DB35F4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AD7907C" w14:textId="77777777" w:rsidR="008467F4" w:rsidRDefault="008467F4" w:rsidP="00DB35F4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AD7907C" w14:textId="77777777" w:rsidR="008467F4" w:rsidRDefault="008467F4" w:rsidP="00DB35F4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AD7907C" w14:textId="77777777" w:rsidR="008467F4" w:rsidRDefault="008467F4" w:rsidP="00DB35F4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AD7907C" w14:textId="77777777" w:rsidR="008467F4" w:rsidRDefault="008467F4" w:rsidP="00DB35F4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AD7907C" w14:textId="77777777" w:rsidR="003D3CF6" w:rsidRDefault="003D3CF6" w:rsidP="00DB35F4">
      <w:pPr>
        <w:pStyle w:val="1"/>
        <w:spacing w:line="240" w:lineRule="auto"/>
        <w:ind w:firstLine="709"/>
        <w:jc w:val="center"/>
        <w:rPr>
          <w:sz w:val="24"/>
          <w:szCs w:val="24"/>
        </w:rPr>
      </w:pPr>
    </w:p>
    <w:p w14:paraId="3AD7907C" w14:textId="77777777" w:rsidR="008467F4" w:rsidRPr="00DB35F4" w:rsidRDefault="008467F4" w:rsidP="008467F4">
      <w:pPr>
        <w:pStyle w:val="1"/>
        <w:spacing w:line="240" w:lineRule="auto"/>
        <w:ind w:firstLine="709"/>
        <w:rPr>
          <w:sz w:val="24"/>
          <w:szCs w:val="24"/>
        </w:rPr>
      </w:pPr>
    </w:p>
    <w:p w14:paraId="3AD7907C" w14:textId="77777777" w:rsidR="00E501E5" w:rsidRDefault="00E501E5" w:rsidP="00E501E5">
      <w:bookmarkStart w:id="10" w:name="bookmark161"/>
      <w:bookmarkStart w:id="11" w:name="bookmark166"/>
      <w:bookmarkStart w:id="12" w:name="bookmark167"/>
      <w:bookmarkStart w:id="13" w:name="bookmark168"/>
      <w:bookmarkEnd w:id="10"/>
    </w:p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E501E5" w:rsidP="00E501E5"/>
    <w:p w14:paraId="3AD7907C" w14:textId="77777777" w:rsidR="00E501E5" w:rsidRDefault="001D16F6" w:rsidP="001D16F6">
      <w:pPr>
        <w:tabs>
          <w:tab w:val="left" w:pos="8328"/>
        </w:tabs>
        <w:rPr>
          <w:b/>
          <w:bCs/>
        </w:rPr>
      </w:pPr>
      <w:r>
        <w:rPr>
          <w:b/>
          <w:bCs/>
        </w:rPr>
        <w:tab/>
      </w:r>
    </w:p>
    <w:p w14:paraId="3AD7907C" w14:textId="77777777" w:rsidR="0084434C" w:rsidRDefault="0084434C" w:rsidP="00F7052D">
      <w:pPr>
        <w:pStyle w:val="22"/>
        <w:keepNext/>
        <w:keepLines/>
        <w:numPr>
          <w:ilvl w:val="0"/>
          <w:numId w:val="5"/>
        </w:numPr>
        <w:spacing w:after="0" w:line="240" w:lineRule="auto"/>
        <w:jc w:val="center"/>
        <w:rPr>
          <w:color w:val="000000"/>
          <w:sz w:val="24"/>
          <w:szCs w:val="24"/>
        </w:rPr>
      </w:pPr>
      <w:r w:rsidRPr="00DB35F4">
        <w:rPr>
          <w:color w:val="000000"/>
          <w:sz w:val="24"/>
          <w:szCs w:val="24"/>
        </w:rPr>
        <w:t>ТЕРМИНЫ И СОКРАЩЕНИЯ</w:t>
      </w:r>
      <w:bookmarkEnd w:id="11"/>
      <w:bookmarkEnd w:id="12"/>
      <w:bookmarkEnd w:id="13"/>
    </w:p>
    <w:p w14:paraId="3AD7907C" w14:textId="77777777" w:rsidR="00E501E5" w:rsidRPr="00DB35F4" w:rsidRDefault="00E501E5" w:rsidP="00DB35F4">
      <w:pPr>
        <w:pStyle w:val="22"/>
        <w:keepNext/>
        <w:keepLines/>
        <w:spacing w:after="0" w:line="240" w:lineRule="auto"/>
        <w:ind w:left="0" w:firstLine="709"/>
        <w:jc w:val="center"/>
        <w:rPr>
          <w:sz w:val="24"/>
          <w:szCs w:val="24"/>
        </w:rPr>
      </w:pPr>
    </w:p>
    <w:p w14:paraId="3AD7907C" w14:textId="77777777" w:rsidR="00E501E5" w:rsidRPr="00E501E5" w:rsidRDefault="0084434C" w:rsidP="008467F4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DB35F4">
        <w:rPr>
          <w:b/>
          <w:bCs/>
          <w:color w:val="000000"/>
          <w:sz w:val="24"/>
          <w:szCs w:val="24"/>
        </w:rPr>
        <w:t>Персональные данные (</w:t>
      </w:r>
      <w:proofErr w:type="spellStart"/>
      <w:r w:rsidRPr="00DB35F4">
        <w:rPr>
          <w:b/>
          <w:bCs/>
          <w:color w:val="000000"/>
          <w:sz w:val="24"/>
          <w:szCs w:val="24"/>
        </w:rPr>
        <w:t>ПДн</w:t>
      </w:r>
      <w:proofErr w:type="spellEnd"/>
      <w:r w:rsidRPr="00DB35F4">
        <w:rPr>
          <w:b/>
          <w:bCs/>
          <w:color w:val="000000"/>
          <w:sz w:val="24"/>
          <w:szCs w:val="24"/>
        </w:rPr>
        <w:t xml:space="preserve">) - </w:t>
      </w:r>
      <w:r w:rsidRPr="00DB35F4">
        <w:rPr>
          <w:color w:val="000000"/>
          <w:sz w:val="24"/>
          <w:szCs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3AD7907C" w14:textId="77777777" w:rsidR="0084434C" w:rsidRPr="00DB35F4" w:rsidRDefault="0084434C" w:rsidP="008467F4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DB35F4">
        <w:rPr>
          <w:b/>
          <w:bCs/>
          <w:color w:val="000000"/>
          <w:sz w:val="24"/>
          <w:szCs w:val="24"/>
        </w:rPr>
        <w:t xml:space="preserve">Оператор - </w:t>
      </w:r>
      <w:r w:rsidRPr="00DB35F4">
        <w:rPr>
          <w:color w:val="000000"/>
          <w:sz w:val="24"/>
          <w:szCs w:val="24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AD7907C" w14:textId="77777777" w:rsidR="0084434C" w:rsidRPr="00DB35F4" w:rsidRDefault="0084434C" w:rsidP="008467F4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DB35F4">
        <w:rPr>
          <w:b/>
          <w:bCs/>
          <w:color w:val="000000"/>
          <w:sz w:val="24"/>
          <w:szCs w:val="24"/>
        </w:rPr>
        <w:t xml:space="preserve">Обработка персональных данных </w:t>
      </w:r>
      <w:r w:rsidRPr="00DB35F4">
        <w:rPr>
          <w:color w:val="000000"/>
          <w:sz w:val="24"/>
          <w:szCs w:val="24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AD7907C" w14:textId="77777777" w:rsidR="0084434C" w:rsidRPr="00DB35F4" w:rsidRDefault="0084434C" w:rsidP="008467F4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DB35F4">
        <w:rPr>
          <w:b/>
          <w:bCs/>
          <w:color w:val="000000"/>
          <w:sz w:val="24"/>
          <w:szCs w:val="24"/>
        </w:rPr>
        <w:t xml:space="preserve">Автоматизированная обработка персональных данных </w:t>
      </w:r>
      <w:r w:rsidRPr="00DB35F4">
        <w:rPr>
          <w:color w:val="000000"/>
          <w:sz w:val="24"/>
          <w:szCs w:val="24"/>
        </w:rPr>
        <w:t>- обработка персональных данных с помощью средств вычислительной техники.</w:t>
      </w:r>
    </w:p>
    <w:p w14:paraId="3AD7907C" w14:textId="77777777" w:rsidR="0084434C" w:rsidRPr="00DB35F4" w:rsidRDefault="0084434C" w:rsidP="008467F4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DB35F4">
        <w:rPr>
          <w:b/>
          <w:bCs/>
          <w:color w:val="000000"/>
          <w:sz w:val="24"/>
          <w:szCs w:val="24"/>
        </w:rPr>
        <w:t xml:space="preserve">Распространение персональных данных </w:t>
      </w:r>
      <w:r w:rsidRPr="00DB35F4">
        <w:rPr>
          <w:color w:val="000000"/>
          <w:sz w:val="24"/>
          <w:szCs w:val="24"/>
        </w:rPr>
        <w:t>- действия, направленные на раскрытие персональных данных неопределенному кругу лиц.</w:t>
      </w:r>
    </w:p>
    <w:p w14:paraId="3AD7907C" w14:textId="77777777" w:rsidR="0084434C" w:rsidRPr="00DB35F4" w:rsidRDefault="0084434C" w:rsidP="008467F4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DB35F4">
        <w:rPr>
          <w:b/>
          <w:bCs/>
          <w:color w:val="000000"/>
          <w:sz w:val="24"/>
          <w:szCs w:val="24"/>
        </w:rPr>
        <w:t xml:space="preserve">Предоставление персональных данных - </w:t>
      </w:r>
      <w:r w:rsidRPr="00DB35F4">
        <w:rPr>
          <w:color w:val="000000"/>
          <w:sz w:val="24"/>
          <w:szCs w:val="24"/>
        </w:rPr>
        <w:t>действия, направленные на раскрытие персональных данных определенному лицу или определенному кругу лиц.</w:t>
      </w:r>
    </w:p>
    <w:p w14:paraId="3AD7907C" w14:textId="77777777" w:rsidR="0084434C" w:rsidRPr="00DB35F4" w:rsidRDefault="0084434C" w:rsidP="008467F4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DB35F4">
        <w:rPr>
          <w:b/>
          <w:bCs/>
          <w:color w:val="000000"/>
          <w:sz w:val="24"/>
          <w:szCs w:val="24"/>
        </w:rPr>
        <w:t xml:space="preserve">Блокирование персональных данных - </w:t>
      </w:r>
      <w:r w:rsidRPr="00DB35F4">
        <w:rPr>
          <w:color w:val="000000"/>
          <w:sz w:val="24"/>
          <w:szCs w:val="24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3AD7907C" w14:textId="77777777" w:rsidR="0084434C" w:rsidRPr="00DB35F4" w:rsidRDefault="0084434C" w:rsidP="008467F4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DB35F4">
        <w:rPr>
          <w:b/>
          <w:bCs/>
          <w:color w:val="000000"/>
          <w:sz w:val="24"/>
          <w:szCs w:val="24"/>
        </w:rPr>
        <w:t xml:space="preserve">Уничтожение персональных данных - </w:t>
      </w:r>
      <w:r w:rsidRPr="00DB35F4">
        <w:rPr>
          <w:color w:val="000000"/>
          <w:sz w:val="24"/>
          <w:szCs w:val="24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3AD7907C" w14:textId="77777777" w:rsidR="0084434C" w:rsidRPr="00DB35F4" w:rsidRDefault="0084434C" w:rsidP="008467F4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DB35F4">
        <w:rPr>
          <w:b/>
          <w:bCs/>
          <w:color w:val="000000"/>
          <w:sz w:val="24"/>
          <w:szCs w:val="24"/>
        </w:rPr>
        <w:t xml:space="preserve">Обезличивание персональных данных - </w:t>
      </w:r>
      <w:r w:rsidRPr="00DB35F4">
        <w:rPr>
          <w:color w:val="000000"/>
          <w:sz w:val="24"/>
          <w:szCs w:val="24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3AD7907C" w14:textId="77777777" w:rsidR="0084434C" w:rsidRPr="00DB35F4" w:rsidRDefault="0084434C" w:rsidP="008467F4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DB35F4">
        <w:rPr>
          <w:b/>
          <w:bCs/>
          <w:color w:val="000000"/>
          <w:sz w:val="24"/>
          <w:szCs w:val="24"/>
        </w:rPr>
        <w:t>Информационная система персональных данных (</w:t>
      </w:r>
      <w:proofErr w:type="spellStart"/>
      <w:r w:rsidRPr="00DB35F4">
        <w:rPr>
          <w:b/>
          <w:bCs/>
          <w:color w:val="000000"/>
          <w:sz w:val="24"/>
          <w:szCs w:val="24"/>
        </w:rPr>
        <w:t>ИСПДн</w:t>
      </w:r>
      <w:proofErr w:type="spellEnd"/>
      <w:r w:rsidRPr="00DB35F4">
        <w:rPr>
          <w:b/>
          <w:bCs/>
          <w:color w:val="000000"/>
          <w:sz w:val="24"/>
          <w:szCs w:val="24"/>
        </w:rPr>
        <w:t xml:space="preserve">) - </w:t>
      </w:r>
      <w:r w:rsidRPr="00DB35F4">
        <w:rPr>
          <w:color w:val="000000"/>
          <w:sz w:val="24"/>
          <w:szCs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3AD7907C" w14:textId="77777777" w:rsidR="0084434C" w:rsidRDefault="0084434C" w:rsidP="008467F4">
      <w:pPr>
        <w:pStyle w:val="1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B35F4">
        <w:rPr>
          <w:b/>
          <w:bCs/>
          <w:color w:val="000000"/>
          <w:sz w:val="24"/>
          <w:szCs w:val="24"/>
        </w:rPr>
        <w:t xml:space="preserve">Трансграничная передача персональных данных - </w:t>
      </w:r>
      <w:r w:rsidRPr="00DB35F4">
        <w:rPr>
          <w:color w:val="000000"/>
          <w:sz w:val="24"/>
          <w:szCs w:val="24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3AD7907C" w14:textId="77777777" w:rsidR="00E501E5" w:rsidRPr="00DB35F4" w:rsidRDefault="00E501E5" w:rsidP="00DB35F4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14:paraId="3AD7907C" w14:textId="77777777" w:rsidR="0084434C" w:rsidRPr="00DB35F4" w:rsidRDefault="00F7052D" w:rsidP="008467F4">
      <w:pPr>
        <w:pStyle w:val="22"/>
        <w:keepNext/>
        <w:keepLines/>
        <w:spacing w:after="0" w:line="276" w:lineRule="auto"/>
        <w:ind w:left="0"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bookmarkStart w:id="14" w:name="bookmark169"/>
      <w:bookmarkStart w:id="15" w:name="bookmark170"/>
      <w:bookmarkStart w:id="16" w:name="bookmark171"/>
      <w:r w:rsidR="0084434C" w:rsidRPr="00DB35F4">
        <w:rPr>
          <w:color w:val="000000"/>
          <w:sz w:val="24"/>
          <w:szCs w:val="24"/>
        </w:rPr>
        <w:t>ОБЛАСТЬ ПРИМЕНЕНИЯ</w:t>
      </w:r>
      <w:bookmarkEnd w:id="14"/>
      <w:bookmarkEnd w:id="15"/>
      <w:bookmarkEnd w:id="16"/>
    </w:p>
    <w:p w14:paraId="3AD7907C" w14:textId="77777777" w:rsidR="00F7052D" w:rsidRDefault="00F7052D" w:rsidP="00F7052D">
      <w:pPr>
        <w:pStyle w:val="1"/>
        <w:tabs>
          <w:tab w:val="left" w:pos="122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17" w:name="bookmark172"/>
      <w:bookmarkEnd w:id="17"/>
      <w:r>
        <w:rPr>
          <w:color w:val="000000"/>
          <w:sz w:val="24"/>
          <w:szCs w:val="24"/>
        </w:rPr>
        <w:t xml:space="preserve">2.1. </w:t>
      </w:r>
      <w:r w:rsidR="0084434C" w:rsidRPr="00DB35F4">
        <w:rPr>
          <w:color w:val="000000"/>
          <w:sz w:val="24"/>
          <w:szCs w:val="24"/>
        </w:rPr>
        <w:t>Положение об обеспечении безопасности персональных данных (далее - Положение) разработано в целях выполнения требований законодательства Российской Федерации в области защиты персональных данных.</w:t>
      </w:r>
      <w:bookmarkStart w:id="18" w:name="bookmark173"/>
      <w:bookmarkEnd w:id="18"/>
    </w:p>
    <w:p w14:paraId="3AD7907C" w14:textId="77777777" w:rsidR="00F7052D" w:rsidRDefault="00F7052D" w:rsidP="00F7052D">
      <w:pPr>
        <w:pStyle w:val="1"/>
        <w:tabs>
          <w:tab w:val="left" w:pos="1219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84434C" w:rsidRPr="00DB35F4">
        <w:rPr>
          <w:color w:val="000000"/>
          <w:sz w:val="24"/>
          <w:szCs w:val="24"/>
        </w:rPr>
        <w:t xml:space="preserve">Настоящее Положение определяет порядок и правила организации и проведения работ по обеспечению безопасности персональных данных в </w:t>
      </w:r>
      <w:proofErr w:type="spellStart"/>
      <w:r w:rsidR="00796026">
        <w:rPr>
          <w:color w:val="000000" w:themeColor="text1"/>
          <w:sz w:val="24"/>
          <w:szCs w:val="24"/>
        </w:rPr>
        <w:t>ФГБОУ</w:t>
      </w:r>
      <w:proofErr w:type="spellEnd"/>
      <w:r w:rsidR="00796026">
        <w:rPr>
          <w:color w:val="000000"/>
          <w:sz w:val="24"/>
          <w:szCs w:val="24"/>
        </w:rPr>
        <w:t xml:space="preserve"> ВО «Литературный институт имени А.М. Горького»</w:t>
      </w:r>
      <w:r w:rsidR="0084434C" w:rsidRPr="00DB35F4">
        <w:rPr>
          <w:color w:val="000000"/>
          <w:sz w:val="24"/>
          <w:szCs w:val="24"/>
        </w:rPr>
        <w:t xml:space="preserve"> (далее - Оператор).</w:t>
      </w:r>
      <w:bookmarkStart w:id="19" w:name="bookmark174"/>
      <w:bookmarkEnd w:id="19"/>
    </w:p>
    <w:p w14:paraId="3AD7907C" w14:textId="77777777" w:rsidR="00F7052D" w:rsidRDefault="00F7052D" w:rsidP="00F7052D">
      <w:pPr>
        <w:pStyle w:val="1"/>
        <w:tabs>
          <w:tab w:val="left" w:pos="122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 w:rsidR="0084434C" w:rsidRPr="00DB35F4">
        <w:rPr>
          <w:color w:val="000000"/>
          <w:sz w:val="24"/>
          <w:szCs w:val="24"/>
        </w:rPr>
        <w:t xml:space="preserve">Настоящий документ учитывает положения основных нормативных правовых актов в области защиты персональных данных, перечисленных в Положении о комиссии по приведению в соответствие </w:t>
      </w:r>
      <w:proofErr w:type="gramStart"/>
      <w:r w:rsidR="0084434C" w:rsidRPr="00DB35F4">
        <w:rPr>
          <w:color w:val="000000"/>
          <w:sz w:val="24"/>
          <w:szCs w:val="24"/>
        </w:rPr>
        <w:t>с требованиям</w:t>
      </w:r>
      <w:proofErr w:type="gramEnd"/>
      <w:r w:rsidR="0084434C" w:rsidRPr="00DB35F4">
        <w:rPr>
          <w:color w:val="000000"/>
          <w:sz w:val="24"/>
          <w:szCs w:val="24"/>
        </w:rPr>
        <w:t xml:space="preserve"> законодательства в области персональных данных.</w:t>
      </w:r>
      <w:bookmarkStart w:id="20" w:name="bookmark175"/>
      <w:bookmarkEnd w:id="20"/>
    </w:p>
    <w:p w14:paraId="3AD7907C" w14:textId="77777777" w:rsidR="00F7052D" w:rsidRDefault="00F7052D" w:rsidP="00F7052D">
      <w:pPr>
        <w:pStyle w:val="1"/>
        <w:tabs>
          <w:tab w:val="left" w:pos="1219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r w:rsidR="0084434C" w:rsidRPr="00DB35F4">
        <w:rPr>
          <w:color w:val="000000"/>
          <w:sz w:val="24"/>
          <w:szCs w:val="24"/>
        </w:rPr>
        <w:t xml:space="preserve">Настоящее Положение предназначено для всех работников Оператора, а также третьих лиц, получающих временный или постоянный доступ к обрабатываемым у него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на законном основании.</w:t>
      </w:r>
      <w:bookmarkStart w:id="21" w:name="bookmark176"/>
      <w:bookmarkEnd w:id="21"/>
    </w:p>
    <w:p w14:paraId="3AD7907C" w14:textId="77777777" w:rsidR="00F7052D" w:rsidRDefault="00F7052D" w:rsidP="00F7052D">
      <w:pPr>
        <w:pStyle w:val="1"/>
        <w:tabs>
          <w:tab w:val="left" w:pos="1219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r w:rsidR="0084434C" w:rsidRPr="00DB35F4">
        <w:rPr>
          <w:color w:val="000000"/>
          <w:sz w:val="24"/>
          <w:szCs w:val="24"/>
        </w:rPr>
        <w:t>Настоящее Положение действует с момента его утверждения руководителем Оператора.</w:t>
      </w:r>
      <w:bookmarkStart w:id="22" w:name="bookmark177"/>
      <w:bookmarkEnd w:id="22"/>
    </w:p>
    <w:p w14:paraId="3AD7907C" w14:textId="77777777" w:rsidR="00F7052D" w:rsidRDefault="00F7052D" w:rsidP="00F7052D">
      <w:pPr>
        <w:pStyle w:val="1"/>
        <w:tabs>
          <w:tab w:val="left" w:pos="1219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</w:t>
      </w:r>
      <w:r w:rsidR="0084434C" w:rsidRPr="00DB35F4">
        <w:rPr>
          <w:color w:val="000000"/>
          <w:sz w:val="24"/>
          <w:szCs w:val="24"/>
        </w:rPr>
        <w:t>Актуализация настоящего Положения проводится не реже, чем два раза в год в соответствии с Регламентом по проведению контрольных мероприятий и реагированию на инциденты информационной безопасности в</w:t>
      </w:r>
      <w:r w:rsidR="00796026">
        <w:rPr>
          <w:color w:val="000000"/>
          <w:sz w:val="24"/>
          <w:szCs w:val="24"/>
        </w:rPr>
        <w:t xml:space="preserve"> </w:t>
      </w:r>
      <w:proofErr w:type="spellStart"/>
      <w:r w:rsidR="00BE0EA1">
        <w:rPr>
          <w:color w:val="000000" w:themeColor="text1"/>
          <w:sz w:val="24"/>
          <w:szCs w:val="24"/>
        </w:rPr>
        <w:t>ФГБОУ</w:t>
      </w:r>
      <w:proofErr w:type="spellEnd"/>
      <w:r w:rsidR="00BE0EA1">
        <w:rPr>
          <w:color w:val="000000"/>
          <w:sz w:val="24"/>
          <w:szCs w:val="24"/>
        </w:rPr>
        <w:t xml:space="preserve"> ВО «Литературный институт имени </w:t>
      </w:r>
      <w:proofErr w:type="spellStart"/>
      <w:r w:rsidR="00BE0EA1">
        <w:rPr>
          <w:color w:val="000000"/>
          <w:sz w:val="24"/>
          <w:szCs w:val="24"/>
        </w:rPr>
        <w:t>А.М</w:t>
      </w:r>
      <w:proofErr w:type="spellEnd"/>
      <w:r w:rsidR="00BE0EA1">
        <w:rPr>
          <w:color w:val="000000"/>
          <w:sz w:val="24"/>
          <w:szCs w:val="24"/>
        </w:rPr>
        <w:t>. Горького».</w:t>
      </w:r>
      <w:bookmarkStart w:id="23" w:name="bookmark178"/>
      <w:bookmarkEnd w:id="23"/>
    </w:p>
    <w:p w14:paraId="3AD7907C" w14:textId="77777777" w:rsidR="0084434C" w:rsidRPr="00E501E5" w:rsidRDefault="00F7052D" w:rsidP="00F7052D">
      <w:pPr>
        <w:pStyle w:val="1"/>
        <w:tabs>
          <w:tab w:val="left" w:pos="121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2.7. </w:t>
      </w:r>
      <w:r w:rsidR="0084434C" w:rsidRPr="00DB35F4">
        <w:rPr>
          <w:color w:val="000000"/>
          <w:sz w:val="24"/>
          <w:szCs w:val="24"/>
        </w:rPr>
        <w:t>Внесение изменений в настоящее Положение либо утверждение его новой редакции производится на основании соответствующего приказа руководителя Оператора.</w:t>
      </w:r>
    </w:p>
    <w:p w14:paraId="3AD7907C" w14:textId="77777777" w:rsidR="00E501E5" w:rsidRPr="00DB35F4" w:rsidRDefault="00E501E5" w:rsidP="008467F4">
      <w:pPr>
        <w:pStyle w:val="1"/>
        <w:tabs>
          <w:tab w:val="left" w:pos="1219"/>
        </w:tabs>
        <w:spacing w:line="276" w:lineRule="auto"/>
        <w:ind w:left="709" w:firstLine="0"/>
        <w:jc w:val="both"/>
        <w:rPr>
          <w:sz w:val="24"/>
          <w:szCs w:val="24"/>
        </w:rPr>
      </w:pPr>
    </w:p>
    <w:p w14:paraId="3AD7907C" w14:textId="77777777" w:rsidR="0084434C" w:rsidRPr="00DB35F4" w:rsidRDefault="0084434C" w:rsidP="00F7052D">
      <w:pPr>
        <w:pStyle w:val="22"/>
        <w:keepNext/>
        <w:keepLines/>
        <w:numPr>
          <w:ilvl w:val="0"/>
          <w:numId w:val="6"/>
        </w:numPr>
        <w:spacing w:after="0" w:line="240" w:lineRule="auto"/>
        <w:jc w:val="center"/>
        <w:rPr>
          <w:sz w:val="24"/>
          <w:szCs w:val="24"/>
        </w:rPr>
      </w:pPr>
      <w:bookmarkStart w:id="24" w:name="bookmark179"/>
      <w:bookmarkStart w:id="25" w:name="bookmark180"/>
      <w:bookmarkStart w:id="26" w:name="bookmark181"/>
      <w:r w:rsidRPr="00DB35F4">
        <w:rPr>
          <w:color w:val="000000"/>
          <w:sz w:val="24"/>
          <w:szCs w:val="24"/>
        </w:rPr>
        <w:t>ОБЩИЕ ПОЛОЖЕНИЯ</w:t>
      </w:r>
      <w:bookmarkEnd w:id="24"/>
      <w:bookmarkEnd w:id="25"/>
      <w:bookmarkEnd w:id="26"/>
    </w:p>
    <w:p w14:paraId="3AD7907C" w14:textId="77777777" w:rsidR="00F7052D" w:rsidRPr="00F7052D" w:rsidRDefault="0084434C" w:rsidP="00411796">
      <w:pPr>
        <w:pStyle w:val="1"/>
        <w:numPr>
          <w:ilvl w:val="1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bookmarkStart w:id="27" w:name="bookmark182"/>
      <w:bookmarkEnd w:id="27"/>
      <w:proofErr w:type="spellStart"/>
      <w:r w:rsidRPr="00F7052D">
        <w:rPr>
          <w:color w:val="000000"/>
          <w:sz w:val="24"/>
          <w:szCs w:val="24"/>
        </w:rPr>
        <w:t>ПДн</w:t>
      </w:r>
      <w:proofErr w:type="spellEnd"/>
      <w:r w:rsidRPr="00F7052D">
        <w:rPr>
          <w:color w:val="000000"/>
          <w:sz w:val="24"/>
          <w:szCs w:val="24"/>
        </w:rPr>
        <w:t>, обрабатываемые у Оператора, цели, основание и сроки их обработки указаны в Перечне обрабатываемых персональных данных.</w:t>
      </w:r>
      <w:bookmarkStart w:id="28" w:name="bookmark183"/>
      <w:bookmarkEnd w:id="28"/>
    </w:p>
    <w:p w14:paraId="3AD7907C" w14:textId="77777777" w:rsidR="0084434C" w:rsidRPr="00F7052D" w:rsidRDefault="0084434C" w:rsidP="00411796">
      <w:pPr>
        <w:pStyle w:val="1"/>
        <w:numPr>
          <w:ilvl w:val="1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F7052D">
        <w:rPr>
          <w:color w:val="000000"/>
          <w:sz w:val="24"/>
          <w:szCs w:val="24"/>
        </w:rPr>
        <w:t xml:space="preserve">Обработка </w:t>
      </w:r>
      <w:proofErr w:type="spellStart"/>
      <w:r w:rsidRPr="00F7052D">
        <w:rPr>
          <w:color w:val="000000"/>
          <w:sz w:val="24"/>
          <w:szCs w:val="24"/>
        </w:rPr>
        <w:t>ПДн</w:t>
      </w:r>
      <w:proofErr w:type="spellEnd"/>
      <w:r w:rsidRPr="00F7052D">
        <w:rPr>
          <w:color w:val="000000"/>
          <w:sz w:val="24"/>
          <w:szCs w:val="24"/>
        </w:rPr>
        <w:t xml:space="preserve"> осуществляется Оператором с использованием средств автоматизации и без их использования.</w:t>
      </w:r>
    </w:p>
    <w:p w14:paraId="3AD7907C" w14:textId="77777777" w:rsidR="0084434C" w:rsidRPr="00E501E5" w:rsidRDefault="00411796" w:rsidP="00411796">
      <w:pPr>
        <w:pStyle w:val="1"/>
        <w:numPr>
          <w:ilvl w:val="1"/>
          <w:numId w:val="6"/>
        </w:numPr>
        <w:tabs>
          <w:tab w:val="left" w:pos="1423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29" w:name="bookmark184"/>
      <w:bookmarkEnd w:id="29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Сроки хранения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устанавливаются в письменном согласии субъекта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на обработку его персональных данных, а также требованиями законодательства Российской Федерации, устанавливающими сроки хранения документов.</w:t>
      </w:r>
    </w:p>
    <w:p w14:paraId="3AD7907C" w14:textId="77777777" w:rsidR="00E501E5" w:rsidRPr="00DB35F4" w:rsidRDefault="00E501E5" w:rsidP="008467F4">
      <w:pPr>
        <w:pStyle w:val="1"/>
        <w:tabs>
          <w:tab w:val="left" w:pos="1423"/>
        </w:tabs>
        <w:spacing w:line="276" w:lineRule="auto"/>
        <w:ind w:left="709" w:firstLine="0"/>
        <w:jc w:val="both"/>
        <w:rPr>
          <w:sz w:val="24"/>
          <w:szCs w:val="24"/>
        </w:rPr>
      </w:pPr>
    </w:p>
    <w:p w14:paraId="3AD7907C" w14:textId="77777777" w:rsidR="0084434C" w:rsidRPr="00DB35F4" w:rsidRDefault="0084434C" w:rsidP="00411796">
      <w:pPr>
        <w:pStyle w:val="22"/>
        <w:keepNext/>
        <w:keepLines/>
        <w:numPr>
          <w:ilvl w:val="0"/>
          <w:numId w:val="6"/>
        </w:numPr>
        <w:spacing w:after="0" w:line="240" w:lineRule="auto"/>
        <w:jc w:val="center"/>
        <w:rPr>
          <w:sz w:val="24"/>
          <w:szCs w:val="24"/>
        </w:rPr>
      </w:pPr>
      <w:bookmarkStart w:id="30" w:name="bookmark185"/>
      <w:bookmarkStart w:id="31" w:name="bookmark186"/>
      <w:bookmarkStart w:id="32" w:name="bookmark187"/>
      <w:r w:rsidRPr="00DB35F4">
        <w:rPr>
          <w:color w:val="000000"/>
          <w:sz w:val="24"/>
          <w:szCs w:val="24"/>
        </w:rPr>
        <w:t>ОРГАНИЗАЦИЯ РАБОТ ПО ОБЕСПЕЧЕНИЮ БЕЗОПАСНОСТИ</w:t>
      </w:r>
      <w:r w:rsidRPr="00DB35F4">
        <w:rPr>
          <w:color w:val="000000"/>
          <w:sz w:val="24"/>
          <w:szCs w:val="24"/>
        </w:rPr>
        <w:br/>
        <w:t>ПЕРСОНАЛЬНЫХ ДАННЫХ</w:t>
      </w:r>
      <w:bookmarkEnd w:id="30"/>
      <w:bookmarkEnd w:id="31"/>
      <w:bookmarkEnd w:id="32"/>
    </w:p>
    <w:p w14:paraId="3AD7907C" w14:textId="77777777" w:rsidR="0084434C" w:rsidRPr="00DB35F4" w:rsidRDefault="00411796" w:rsidP="00411796">
      <w:pPr>
        <w:pStyle w:val="1"/>
        <w:numPr>
          <w:ilvl w:val="1"/>
          <w:numId w:val="6"/>
        </w:numPr>
        <w:tabs>
          <w:tab w:val="left" w:pos="1423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33" w:name="bookmark188"/>
      <w:bookmarkEnd w:id="33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Под организацией работ по обеспечению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понимается формирование и всестороннее обеспечение реализации совокупности согласованных по цели, задачам, месту и времени организационных и технических мероприятий, направленных на минимизацию как непосредственного, так и опосредованного ущерба от реализации угроз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>, и осуществляемых в целях:</w:t>
      </w:r>
    </w:p>
    <w:p w14:paraId="3AD7907C" w14:textId="77777777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7"/>
        </w:tabs>
        <w:spacing w:line="276" w:lineRule="auto"/>
        <w:ind w:firstLine="709"/>
        <w:jc w:val="both"/>
        <w:rPr>
          <w:sz w:val="24"/>
          <w:szCs w:val="24"/>
        </w:rPr>
      </w:pPr>
      <w:bookmarkStart w:id="34" w:name="bookmark189"/>
      <w:bookmarkEnd w:id="34"/>
      <w:r w:rsidRPr="00DB35F4">
        <w:rPr>
          <w:color w:val="000000"/>
          <w:sz w:val="24"/>
          <w:szCs w:val="24"/>
        </w:rPr>
        <w:t xml:space="preserve">предотвращения возможных (потенциальных) угроз безопасности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3AD7907C" w14:textId="77777777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7"/>
        </w:tabs>
        <w:spacing w:line="276" w:lineRule="auto"/>
        <w:ind w:firstLine="709"/>
        <w:jc w:val="both"/>
        <w:rPr>
          <w:sz w:val="24"/>
          <w:szCs w:val="24"/>
        </w:rPr>
      </w:pPr>
      <w:bookmarkStart w:id="35" w:name="bookmark190"/>
      <w:bookmarkEnd w:id="35"/>
      <w:r w:rsidRPr="00DB35F4">
        <w:rPr>
          <w:color w:val="000000"/>
          <w:sz w:val="24"/>
          <w:szCs w:val="24"/>
        </w:rPr>
        <w:t xml:space="preserve">нейтрализации и/или парирования реализуемых угроз безопасности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3AD7907C" w14:textId="77777777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7"/>
        </w:tabs>
        <w:spacing w:line="276" w:lineRule="auto"/>
        <w:ind w:firstLine="709"/>
        <w:jc w:val="both"/>
        <w:rPr>
          <w:sz w:val="24"/>
          <w:szCs w:val="24"/>
        </w:rPr>
      </w:pPr>
      <w:bookmarkStart w:id="36" w:name="bookmark191"/>
      <w:bookmarkEnd w:id="36"/>
      <w:r w:rsidRPr="00DB35F4">
        <w:rPr>
          <w:color w:val="000000"/>
          <w:sz w:val="24"/>
          <w:szCs w:val="24"/>
        </w:rPr>
        <w:t xml:space="preserve">ликвидации последствий реализации угроз безопасности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.</w:t>
      </w:r>
    </w:p>
    <w:p w14:paraId="3AD7907C" w14:textId="77777777" w:rsidR="0084434C" w:rsidRPr="00DB35F4" w:rsidRDefault="00411796" w:rsidP="00411796">
      <w:pPr>
        <w:pStyle w:val="1"/>
        <w:numPr>
          <w:ilvl w:val="1"/>
          <w:numId w:val="6"/>
        </w:numPr>
        <w:tabs>
          <w:tab w:val="left" w:pos="1423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37" w:name="bookmark192"/>
      <w:bookmarkEnd w:id="37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Организация работ по обеспечению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у Оператора должна осуществляться в соответствии с действующими нормативными правовыми актами и разработанными для этих целей ор</w:t>
      </w:r>
      <w:r w:rsidR="004922B8" w:rsidRPr="00DB35F4">
        <w:rPr>
          <w:color w:val="000000"/>
          <w:sz w:val="24"/>
          <w:szCs w:val="24"/>
        </w:rPr>
        <w:t xml:space="preserve">ганизационно-распорядительными </w:t>
      </w:r>
      <w:r w:rsidR="0084434C" w:rsidRPr="00DB35F4">
        <w:rPr>
          <w:color w:val="000000"/>
          <w:sz w:val="24"/>
          <w:szCs w:val="24"/>
        </w:rPr>
        <w:t xml:space="preserve">документами по обеспечению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Оператором.</w:t>
      </w:r>
    </w:p>
    <w:p w14:paraId="3AD7907C" w14:textId="77777777" w:rsidR="0084434C" w:rsidRPr="00411796" w:rsidRDefault="00411796" w:rsidP="00411796">
      <w:pPr>
        <w:pStyle w:val="1"/>
        <w:numPr>
          <w:ilvl w:val="1"/>
          <w:numId w:val="6"/>
        </w:numPr>
        <w:tabs>
          <w:tab w:val="left" w:pos="1423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38" w:name="bookmark193"/>
      <w:bookmarkEnd w:id="38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Задачи по приведению деятельности Оператора в соответствие с требованиями законодательства Российской Федерации в области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возлагаются на специально создаваемую для этих целей Комиссию и лиц, ответственных за организацию обработки и обеспечение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>, которые могут быть включены в состав данной Комиссии.</w:t>
      </w:r>
    </w:p>
    <w:p w14:paraId="3AD7907C" w14:textId="77777777" w:rsidR="00411796" w:rsidRPr="00411796" w:rsidRDefault="00411796" w:rsidP="00411796">
      <w:pPr>
        <w:pStyle w:val="1"/>
        <w:tabs>
          <w:tab w:val="left" w:pos="1423"/>
        </w:tabs>
        <w:spacing w:line="276" w:lineRule="auto"/>
        <w:jc w:val="both"/>
        <w:rPr>
          <w:sz w:val="24"/>
          <w:szCs w:val="24"/>
        </w:rPr>
      </w:pPr>
    </w:p>
    <w:p w14:paraId="3AD7907C" w14:textId="77777777" w:rsidR="0084434C" w:rsidRPr="00411796" w:rsidRDefault="00411796" w:rsidP="00411796">
      <w:pPr>
        <w:pStyle w:val="1"/>
        <w:numPr>
          <w:ilvl w:val="1"/>
          <w:numId w:val="6"/>
        </w:numPr>
        <w:tabs>
          <w:tab w:val="left" w:pos="142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11796">
        <w:rPr>
          <w:sz w:val="24"/>
          <w:szCs w:val="24"/>
        </w:rPr>
        <w:t>В случаях, когда</w:t>
      </w:r>
      <w:bookmarkStart w:id="39" w:name="bookmark194"/>
      <w:bookmarkEnd w:id="39"/>
      <w:r w:rsidR="0084434C" w:rsidRPr="00411796">
        <w:rPr>
          <w:color w:val="000000"/>
          <w:sz w:val="24"/>
          <w:szCs w:val="24"/>
        </w:rPr>
        <w:t xml:space="preserve">, когда Оператор на основании договора поручает обработку </w:t>
      </w:r>
      <w:proofErr w:type="spellStart"/>
      <w:r w:rsidR="0084434C" w:rsidRPr="00411796">
        <w:rPr>
          <w:color w:val="000000"/>
          <w:sz w:val="24"/>
          <w:szCs w:val="24"/>
        </w:rPr>
        <w:t>ПДн</w:t>
      </w:r>
      <w:proofErr w:type="spellEnd"/>
      <w:r w:rsidR="0084434C" w:rsidRPr="00411796">
        <w:rPr>
          <w:color w:val="000000"/>
          <w:sz w:val="24"/>
          <w:szCs w:val="24"/>
        </w:rPr>
        <w:t xml:space="preserve"> третьему лицу, Оператору необходимо заключить с данным лицом соглашение о соблюдении безопасности персональных данных, с возложением на третье лицо обязанности по обеспечению конфиденциальности и безопасности переданных Оператором </w:t>
      </w:r>
      <w:proofErr w:type="spellStart"/>
      <w:r w:rsidR="0084434C" w:rsidRPr="00411796">
        <w:rPr>
          <w:color w:val="000000"/>
          <w:sz w:val="24"/>
          <w:szCs w:val="24"/>
        </w:rPr>
        <w:t>ПДн</w:t>
      </w:r>
      <w:proofErr w:type="spellEnd"/>
      <w:r w:rsidR="0084434C" w:rsidRPr="00411796">
        <w:rPr>
          <w:color w:val="000000"/>
          <w:sz w:val="24"/>
          <w:szCs w:val="24"/>
        </w:rPr>
        <w:t xml:space="preserve"> (либо включить данное обязательство в заключаемый/действующий договор).</w:t>
      </w:r>
    </w:p>
    <w:p w14:paraId="3AD7907C" w14:textId="77777777" w:rsidR="0084434C" w:rsidRPr="00DB35F4" w:rsidRDefault="0084434C" w:rsidP="00411796">
      <w:pPr>
        <w:pStyle w:val="1"/>
        <w:numPr>
          <w:ilvl w:val="1"/>
          <w:numId w:val="6"/>
        </w:numPr>
        <w:tabs>
          <w:tab w:val="left" w:pos="1419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40" w:name="bookmark195"/>
      <w:bookmarkEnd w:id="40"/>
      <w:r w:rsidRPr="00DB35F4">
        <w:rPr>
          <w:color w:val="000000"/>
          <w:sz w:val="24"/>
          <w:szCs w:val="24"/>
        </w:rPr>
        <w:t xml:space="preserve">Работы по приведению деятельности Оператора в соответствие с требованиями законодательства Российской Федерации ведутся по двум направлениям: обеспечение безопасности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, обрабатываемых без использования средств автоматизации, и обеспечение безопасности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в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 xml:space="preserve"> Оператора.</w:t>
      </w:r>
    </w:p>
    <w:p w14:paraId="3AD7907C" w14:textId="77777777" w:rsidR="0084434C" w:rsidRPr="00DB35F4" w:rsidRDefault="00411796" w:rsidP="00411796">
      <w:pPr>
        <w:pStyle w:val="1"/>
        <w:numPr>
          <w:ilvl w:val="1"/>
          <w:numId w:val="6"/>
        </w:numPr>
        <w:tabs>
          <w:tab w:val="left" w:pos="1419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41" w:name="bookmark196"/>
      <w:bookmarkEnd w:id="41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Работы по обеспечению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>, обрабатываемых без использования средств автоматизации, ведутся по следующим направлениям:</w:t>
      </w:r>
    </w:p>
    <w:p w14:paraId="0CDD505C" w14:textId="77777777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4"/>
        </w:tabs>
        <w:spacing w:line="276" w:lineRule="auto"/>
        <w:ind w:firstLine="709"/>
        <w:jc w:val="both"/>
        <w:rPr>
          <w:sz w:val="24"/>
          <w:szCs w:val="24"/>
        </w:rPr>
      </w:pPr>
      <w:bookmarkStart w:id="42" w:name="bookmark197"/>
      <w:bookmarkEnd w:id="42"/>
      <w:r w:rsidRPr="00DB35F4">
        <w:rPr>
          <w:color w:val="000000"/>
          <w:sz w:val="24"/>
          <w:szCs w:val="24"/>
        </w:rPr>
        <w:t xml:space="preserve">определение перечня лиц, допущенных к обработке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0CDD505C" w14:textId="77777777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4"/>
        </w:tabs>
        <w:spacing w:line="276" w:lineRule="auto"/>
        <w:ind w:firstLine="709"/>
        <w:jc w:val="both"/>
        <w:rPr>
          <w:sz w:val="24"/>
          <w:szCs w:val="24"/>
        </w:rPr>
      </w:pPr>
      <w:bookmarkStart w:id="43" w:name="bookmark198"/>
      <w:bookmarkEnd w:id="43"/>
      <w:r w:rsidRPr="00DB35F4">
        <w:rPr>
          <w:color w:val="000000"/>
          <w:sz w:val="24"/>
          <w:szCs w:val="24"/>
        </w:rPr>
        <w:t>определение помещений, в которых обрабатываются персональные данные;</w:t>
      </w:r>
    </w:p>
    <w:p w14:paraId="0CDD505C" w14:textId="77777777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53"/>
        </w:tabs>
        <w:spacing w:line="276" w:lineRule="auto"/>
        <w:ind w:firstLine="709"/>
        <w:jc w:val="both"/>
        <w:rPr>
          <w:sz w:val="24"/>
          <w:szCs w:val="24"/>
        </w:rPr>
      </w:pPr>
      <w:bookmarkStart w:id="44" w:name="bookmark199"/>
      <w:bookmarkEnd w:id="44"/>
      <w:r w:rsidRPr="00DB35F4">
        <w:rPr>
          <w:color w:val="000000"/>
          <w:sz w:val="24"/>
          <w:szCs w:val="24"/>
        </w:rPr>
        <w:t xml:space="preserve">информирование работников Оператора об установленных правилах обработки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и требований по их защите, повышение осведомленности в вопросах обеспечения безопасности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0CDD505C" w14:textId="77777777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4"/>
        </w:tabs>
        <w:spacing w:line="276" w:lineRule="auto"/>
        <w:ind w:firstLine="709"/>
        <w:jc w:val="both"/>
        <w:rPr>
          <w:sz w:val="24"/>
          <w:szCs w:val="24"/>
        </w:rPr>
      </w:pPr>
      <w:bookmarkStart w:id="45" w:name="bookmark200"/>
      <w:bookmarkEnd w:id="45"/>
      <w:r w:rsidRPr="00DB35F4">
        <w:rPr>
          <w:color w:val="000000"/>
          <w:sz w:val="24"/>
          <w:szCs w:val="24"/>
        </w:rPr>
        <w:t xml:space="preserve">учет и защита носителей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0CDD505C" w14:textId="77777777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8"/>
        </w:tabs>
        <w:spacing w:line="276" w:lineRule="auto"/>
        <w:ind w:firstLine="709"/>
        <w:jc w:val="both"/>
        <w:rPr>
          <w:sz w:val="24"/>
          <w:szCs w:val="24"/>
        </w:rPr>
      </w:pPr>
      <w:bookmarkStart w:id="46" w:name="bookmark201"/>
      <w:bookmarkEnd w:id="46"/>
      <w:r w:rsidRPr="00DB35F4">
        <w:rPr>
          <w:color w:val="000000"/>
          <w:sz w:val="24"/>
          <w:szCs w:val="24"/>
        </w:rPr>
        <w:t xml:space="preserve">разграничение доступа к носителям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0CDD505C" w14:textId="77777777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8"/>
        </w:tabs>
        <w:spacing w:line="276" w:lineRule="auto"/>
        <w:ind w:firstLine="709"/>
        <w:jc w:val="both"/>
        <w:rPr>
          <w:sz w:val="24"/>
          <w:szCs w:val="24"/>
        </w:rPr>
      </w:pPr>
      <w:bookmarkStart w:id="47" w:name="bookmark202"/>
      <w:bookmarkEnd w:id="47"/>
      <w:r w:rsidRPr="00DB35F4">
        <w:rPr>
          <w:color w:val="000000"/>
          <w:sz w:val="24"/>
          <w:szCs w:val="24"/>
        </w:rPr>
        <w:t xml:space="preserve">уничтожение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.</w:t>
      </w:r>
    </w:p>
    <w:p w14:paraId="0CDD505C" w14:textId="77777777" w:rsidR="0084434C" w:rsidRPr="00DB35F4" w:rsidRDefault="00411796" w:rsidP="00220714">
      <w:pPr>
        <w:pStyle w:val="1"/>
        <w:numPr>
          <w:ilvl w:val="1"/>
          <w:numId w:val="6"/>
        </w:numPr>
        <w:tabs>
          <w:tab w:val="left" w:pos="1419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48" w:name="bookmark203"/>
      <w:bookmarkEnd w:id="48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Организация и выполнение мероприятий по обеспечению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, обрабатываемых в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Оператора, осуществляются в рамках системы защиты персональных данных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(далее - </w:t>
      </w:r>
      <w:proofErr w:type="spellStart"/>
      <w:r w:rsidR="0084434C" w:rsidRPr="00DB35F4">
        <w:rPr>
          <w:color w:val="000000"/>
          <w:sz w:val="24"/>
          <w:szCs w:val="24"/>
        </w:rPr>
        <w:t>СЗПДн</w:t>
      </w:r>
      <w:proofErr w:type="spellEnd"/>
      <w:r w:rsidR="0084434C" w:rsidRPr="00DB35F4">
        <w:rPr>
          <w:color w:val="000000"/>
          <w:sz w:val="24"/>
          <w:szCs w:val="24"/>
        </w:rPr>
        <w:t xml:space="preserve">), развертываемой в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в процессе ее создания или модернизации.</w:t>
      </w:r>
    </w:p>
    <w:p w14:paraId="2ECA798C" w14:textId="77777777" w:rsidR="0084434C" w:rsidRPr="00DB35F4" w:rsidRDefault="00220714" w:rsidP="00220714">
      <w:pPr>
        <w:pStyle w:val="1"/>
        <w:numPr>
          <w:ilvl w:val="1"/>
          <w:numId w:val="6"/>
        </w:numPr>
        <w:tabs>
          <w:tab w:val="left" w:pos="1419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49" w:name="bookmark204"/>
      <w:bookmarkEnd w:id="49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СЗПДн представляет собой совокупность организационных мер и технических средств защиты информации, а также используемых в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информационных технологий, функционирующих в соответствии с определенными целями и задачами обеспечения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>.</w:t>
      </w:r>
    </w:p>
    <w:p w14:paraId="332005FC" w14:textId="77777777" w:rsidR="0084434C" w:rsidRPr="00DB35F4" w:rsidRDefault="00220714" w:rsidP="005E2737">
      <w:pPr>
        <w:pStyle w:val="1"/>
        <w:numPr>
          <w:ilvl w:val="1"/>
          <w:numId w:val="6"/>
        </w:numPr>
        <w:tabs>
          <w:tab w:val="left" w:pos="1419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50" w:name="bookmark205"/>
      <w:bookmarkEnd w:id="50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СЗПДн должна являться неотъемлемой составной частью каждой вновь создаваемой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Оператора.</w:t>
      </w:r>
    </w:p>
    <w:p w14:paraId="6E925069" w14:textId="77777777" w:rsidR="0084434C" w:rsidRPr="00DB35F4" w:rsidRDefault="0084434C" w:rsidP="005E2737">
      <w:pPr>
        <w:pStyle w:val="1"/>
        <w:numPr>
          <w:ilvl w:val="1"/>
          <w:numId w:val="6"/>
        </w:numPr>
        <w:tabs>
          <w:tab w:val="left" w:pos="1419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51" w:name="bookmark206"/>
      <w:bookmarkEnd w:id="51"/>
      <w:r w:rsidRPr="00DB35F4">
        <w:rPr>
          <w:color w:val="000000"/>
          <w:sz w:val="24"/>
          <w:szCs w:val="24"/>
        </w:rPr>
        <w:t xml:space="preserve">Для существующих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 xml:space="preserve">, в которых в процессе их создания не были предусмотрены меры по обеспечению безопасности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должен быть проведен комплекс организационных и технических мероприятий по разработке и внедрению </w:t>
      </w:r>
      <w:proofErr w:type="spellStart"/>
      <w:r w:rsidRPr="00DB35F4">
        <w:rPr>
          <w:color w:val="000000"/>
          <w:sz w:val="24"/>
          <w:szCs w:val="24"/>
        </w:rPr>
        <w:t>СЗПДн</w:t>
      </w:r>
      <w:proofErr w:type="spellEnd"/>
      <w:r w:rsidRPr="00DB35F4">
        <w:rPr>
          <w:color w:val="000000"/>
          <w:sz w:val="24"/>
          <w:szCs w:val="24"/>
        </w:rPr>
        <w:t>.</w:t>
      </w:r>
    </w:p>
    <w:p w14:paraId="7E23D15D" w14:textId="77777777" w:rsidR="0084434C" w:rsidRPr="00DB35F4" w:rsidRDefault="0084434C" w:rsidP="005E2737">
      <w:pPr>
        <w:pStyle w:val="1"/>
        <w:numPr>
          <w:ilvl w:val="1"/>
          <w:numId w:val="6"/>
        </w:numPr>
        <w:tabs>
          <w:tab w:val="left" w:pos="1419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52" w:name="bookmark207"/>
      <w:bookmarkEnd w:id="52"/>
      <w:r w:rsidRPr="00DB35F4">
        <w:rPr>
          <w:color w:val="000000"/>
          <w:sz w:val="24"/>
          <w:szCs w:val="24"/>
        </w:rPr>
        <w:t xml:space="preserve">Структура, состав и основные функции </w:t>
      </w:r>
      <w:proofErr w:type="spellStart"/>
      <w:r w:rsidRPr="00DB35F4">
        <w:rPr>
          <w:color w:val="000000"/>
          <w:sz w:val="24"/>
          <w:szCs w:val="24"/>
        </w:rPr>
        <w:t>СЗПДн</w:t>
      </w:r>
      <w:proofErr w:type="spellEnd"/>
      <w:r w:rsidRPr="00DB35F4">
        <w:rPr>
          <w:color w:val="000000"/>
          <w:sz w:val="24"/>
          <w:szCs w:val="24"/>
        </w:rPr>
        <w:t xml:space="preserve"> определяются </w:t>
      </w:r>
      <w:r w:rsidR="00220714">
        <w:rPr>
          <w:color w:val="000000"/>
          <w:sz w:val="24"/>
          <w:szCs w:val="24"/>
        </w:rPr>
        <w:t xml:space="preserve">                                 </w:t>
      </w:r>
      <w:r w:rsidRPr="00DB35F4">
        <w:rPr>
          <w:color w:val="000000"/>
          <w:sz w:val="24"/>
          <w:szCs w:val="24"/>
        </w:rPr>
        <w:t xml:space="preserve">в соответствии с уровнем защищенности персональных данных, обрабатываемых в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 xml:space="preserve"> и моделью угроз безопасности персональных данных при их обработке в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>.</w:t>
      </w:r>
    </w:p>
    <w:p w14:paraId="3F23DB7D" w14:textId="77777777" w:rsidR="00BB3F8A" w:rsidRPr="00DB35F4" w:rsidRDefault="00BB3F8A" w:rsidP="008467F4">
      <w:pPr>
        <w:pStyle w:val="22"/>
        <w:keepNext/>
        <w:keepLines/>
        <w:spacing w:after="0" w:line="276" w:lineRule="auto"/>
        <w:ind w:left="0" w:firstLine="709"/>
        <w:jc w:val="center"/>
        <w:rPr>
          <w:color w:val="000000"/>
          <w:sz w:val="24"/>
          <w:szCs w:val="24"/>
        </w:rPr>
      </w:pPr>
      <w:bookmarkStart w:id="53" w:name="bookmark208"/>
      <w:bookmarkStart w:id="54" w:name="bookmark209"/>
      <w:bookmarkStart w:id="55" w:name="bookmark210"/>
    </w:p>
    <w:p w14:paraId="1AC89AA6" w14:textId="77777777" w:rsidR="0084434C" w:rsidRPr="00DB35F4" w:rsidRDefault="0084434C" w:rsidP="00220714">
      <w:pPr>
        <w:pStyle w:val="22"/>
        <w:keepNext/>
        <w:keepLines/>
        <w:numPr>
          <w:ilvl w:val="0"/>
          <w:numId w:val="6"/>
        </w:numPr>
        <w:spacing w:after="0" w:line="240" w:lineRule="auto"/>
        <w:jc w:val="center"/>
        <w:rPr>
          <w:sz w:val="24"/>
          <w:szCs w:val="24"/>
        </w:rPr>
      </w:pPr>
      <w:r w:rsidRPr="00DB35F4">
        <w:rPr>
          <w:color w:val="000000"/>
          <w:sz w:val="24"/>
          <w:szCs w:val="24"/>
        </w:rPr>
        <w:t>ПРОВЕДЕНИЕ РАБОТ ПО ОБЕСПЕЧЕНИЮ БЕЗОПАСНОСТИ</w:t>
      </w:r>
      <w:r w:rsidRPr="00DB35F4">
        <w:rPr>
          <w:color w:val="000000"/>
          <w:sz w:val="24"/>
          <w:szCs w:val="24"/>
        </w:rPr>
        <w:br/>
        <w:t>ПЕРСОНАЛЬНЫХ ДАННЫХ</w:t>
      </w:r>
      <w:bookmarkEnd w:id="53"/>
      <w:bookmarkEnd w:id="54"/>
      <w:bookmarkEnd w:id="55"/>
    </w:p>
    <w:p w14:paraId="1AC89AA6" w14:textId="77777777" w:rsidR="0084434C" w:rsidRPr="00F7052D" w:rsidRDefault="00220714" w:rsidP="00220714">
      <w:pPr>
        <w:pStyle w:val="1"/>
        <w:numPr>
          <w:ilvl w:val="1"/>
          <w:numId w:val="6"/>
        </w:numPr>
        <w:tabs>
          <w:tab w:val="left" w:pos="1426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56" w:name="bookmark211"/>
      <w:bookmarkEnd w:id="56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В целях </w:t>
      </w:r>
      <w:proofErr w:type="gramStart"/>
      <w:r w:rsidR="0084434C" w:rsidRPr="00DB35F4">
        <w:rPr>
          <w:color w:val="000000"/>
          <w:sz w:val="24"/>
          <w:szCs w:val="24"/>
        </w:rPr>
        <w:t>оценки уровня защищенности</w:t>
      </w:r>
      <w:proofErr w:type="gramEnd"/>
      <w:r w:rsidR="0084434C" w:rsidRPr="00DB35F4">
        <w:rPr>
          <w:color w:val="000000"/>
          <w:sz w:val="24"/>
          <w:szCs w:val="24"/>
        </w:rPr>
        <w:t xml:space="preserve"> обрабатываемых у Оператора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и своевременного устранения несоответствий требованиям законодательства РФ в области защиты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у Оператора раз в год должен проводиться анализ изменений процессов защиты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>.</w:t>
      </w:r>
    </w:p>
    <w:p w14:paraId="1CE19571" w14:textId="77777777" w:rsidR="00F7052D" w:rsidRDefault="00F7052D" w:rsidP="00220714">
      <w:pPr>
        <w:pStyle w:val="1"/>
        <w:tabs>
          <w:tab w:val="left" w:pos="1426"/>
        </w:tabs>
        <w:spacing w:line="276" w:lineRule="auto"/>
        <w:ind w:firstLine="851"/>
        <w:jc w:val="both"/>
        <w:rPr>
          <w:sz w:val="24"/>
          <w:szCs w:val="24"/>
        </w:rPr>
      </w:pPr>
    </w:p>
    <w:p w14:paraId="7D605599" w14:textId="435D5A61" w:rsidR="00F7052D" w:rsidRPr="00DB35F4" w:rsidRDefault="00F7052D" w:rsidP="00F7052D">
      <w:pPr>
        <w:pStyle w:val="1"/>
        <w:tabs>
          <w:tab w:val="left" w:pos="1426"/>
        </w:tabs>
        <w:spacing w:line="276" w:lineRule="auto"/>
        <w:ind w:left="709" w:firstLine="0"/>
        <w:jc w:val="both"/>
        <w:rPr>
          <w:sz w:val="24"/>
          <w:szCs w:val="24"/>
        </w:rPr>
      </w:pPr>
    </w:p>
    <w:p w14:paraId="7D605599" w14:textId="435D5A61" w:rsidR="0084434C" w:rsidRPr="00DB35F4" w:rsidRDefault="005E2737" w:rsidP="00220714">
      <w:pPr>
        <w:pStyle w:val="1"/>
        <w:numPr>
          <w:ilvl w:val="1"/>
          <w:numId w:val="6"/>
        </w:numPr>
        <w:tabs>
          <w:tab w:val="left" w:pos="1426"/>
        </w:tabs>
        <w:spacing w:line="276" w:lineRule="auto"/>
        <w:jc w:val="both"/>
        <w:rPr>
          <w:sz w:val="24"/>
          <w:szCs w:val="24"/>
        </w:rPr>
      </w:pPr>
      <w:bookmarkStart w:id="57" w:name="bookmark212"/>
      <w:bookmarkEnd w:id="57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>Анализ изменений проводится по следующим основным направлениям: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bookmarkStart w:id="58" w:name="bookmark213"/>
      <w:bookmarkEnd w:id="58"/>
      <w:r w:rsidRPr="00DB35F4">
        <w:rPr>
          <w:color w:val="000000"/>
          <w:sz w:val="24"/>
          <w:szCs w:val="24"/>
        </w:rPr>
        <w:t xml:space="preserve">перечень работников и третьих лиц, допущенных в обработке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, степень их участия в обработке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и характер взаимодействия между собой;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1023"/>
        </w:tabs>
        <w:spacing w:line="276" w:lineRule="auto"/>
        <w:ind w:firstLine="709"/>
        <w:jc w:val="both"/>
        <w:rPr>
          <w:sz w:val="24"/>
          <w:szCs w:val="24"/>
        </w:rPr>
      </w:pPr>
      <w:bookmarkStart w:id="59" w:name="bookmark214"/>
      <w:bookmarkEnd w:id="59"/>
      <w:r w:rsidRPr="00DB35F4">
        <w:rPr>
          <w:color w:val="000000"/>
          <w:sz w:val="24"/>
          <w:szCs w:val="24"/>
        </w:rPr>
        <w:t>перечень помещений, в которых обрабатываются персональные данные;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1023"/>
        </w:tabs>
        <w:spacing w:line="276" w:lineRule="auto"/>
        <w:ind w:firstLine="709"/>
        <w:jc w:val="both"/>
        <w:rPr>
          <w:sz w:val="24"/>
          <w:szCs w:val="24"/>
        </w:rPr>
      </w:pPr>
      <w:bookmarkStart w:id="60" w:name="bookmark215"/>
      <w:bookmarkEnd w:id="60"/>
      <w:r w:rsidRPr="00DB35F4">
        <w:rPr>
          <w:color w:val="000000"/>
          <w:sz w:val="24"/>
          <w:szCs w:val="24"/>
        </w:rPr>
        <w:t xml:space="preserve">перечень и объем обрабатываемых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1023"/>
        </w:tabs>
        <w:spacing w:line="276" w:lineRule="auto"/>
        <w:ind w:firstLine="709"/>
        <w:jc w:val="both"/>
        <w:rPr>
          <w:sz w:val="24"/>
          <w:szCs w:val="24"/>
        </w:rPr>
      </w:pPr>
      <w:bookmarkStart w:id="61" w:name="bookmark216"/>
      <w:bookmarkEnd w:id="61"/>
      <w:r w:rsidRPr="00DB35F4">
        <w:rPr>
          <w:color w:val="000000"/>
          <w:sz w:val="24"/>
          <w:szCs w:val="24"/>
        </w:rPr>
        <w:t xml:space="preserve">цели обработки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3"/>
        </w:tabs>
        <w:spacing w:line="276" w:lineRule="auto"/>
        <w:ind w:firstLine="709"/>
        <w:jc w:val="both"/>
        <w:rPr>
          <w:sz w:val="24"/>
          <w:szCs w:val="24"/>
        </w:rPr>
      </w:pPr>
      <w:bookmarkStart w:id="62" w:name="bookmark217"/>
      <w:bookmarkEnd w:id="62"/>
      <w:r w:rsidRPr="00DB35F4">
        <w:rPr>
          <w:color w:val="000000"/>
          <w:sz w:val="24"/>
          <w:szCs w:val="24"/>
        </w:rPr>
        <w:t xml:space="preserve">процедуры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 и уничтожение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1023"/>
        </w:tabs>
        <w:spacing w:line="276" w:lineRule="auto"/>
        <w:ind w:firstLine="709"/>
        <w:jc w:val="both"/>
        <w:rPr>
          <w:sz w:val="24"/>
          <w:szCs w:val="24"/>
        </w:rPr>
      </w:pPr>
      <w:bookmarkStart w:id="63" w:name="bookmark218"/>
      <w:bookmarkEnd w:id="63"/>
      <w:r w:rsidRPr="00DB35F4">
        <w:rPr>
          <w:color w:val="000000"/>
          <w:sz w:val="24"/>
          <w:szCs w:val="24"/>
        </w:rPr>
        <w:t xml:space="preserve">способы обработки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(автоматизированная, неавтоматизированная);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79"/>
        </w:tabs>
        <w:spacing w:line="276" w:lineRule="auto"/>
        <w:ind w:firstLine="709"/>
        <w:jc w:val="both"/>
        <w:rPr>
          <w:sz w:val="24"/>
          <w:szCs w:val="24"/>
        </w:rPr>
      </w:pPr>
      <w:bookmarkStart w:id="64" w:name="bookmark219"/>
      <w:bookmarkEnd w:id="64"/>
      <w:r w:rsidRPr="00DB35F4">
        <w:rPr>
          <w:color w:val="000000"/>
          <w:sz w:val="24"/>
          <w:szCs w:val="24"/>
        </w:rPr>
        <w:t xml:space="preserve">перечень уполномоченных органов, в рамках отношений с которыми осуществляется обработка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1023"/>
        </w:tabs>
        <w:spacing w:line="276" w:lineRule="auto"/>
        <w:ind w:firstLine="709"/>
        <w:jc w:val="both"/>
        <w:rPr>
          <w:sz w:val="24"/>
          <w:szCs w:val="24"/>
        </w:rPr>
      </w:pPr>
      <w:bookmarkStart w:id="65" w:name="bookmark220"/>
      <w:bookmarkEnd w:id="65"/>
      <w:r w:rsidRPr="00DB35F4">
        <w:rPr>
          <w:color w:val="000000"/>
          <w:sz w:val="24"/>
          <w:szCs w:val="24"/>
        </w:rPr>
        <w:t xml:space="preserve">перечень программно-технических средств, используемых для обработки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3"/>
        </w:tabs>
        <w:spacing w:line="276" w:lineRule="auto"/>
        <w:ind w:firstLine="709"/>
        <w:jc w:val="both"/>
        <w:rPr>
          <w:sz w:val="24"/>
          <w:szCs w:val="24"/>
        </w:rPr>
      </w:pPr>
      <w:bookmarkStart w:id="66" w:name="bookmark221"/>
      <w:bookmarkEnd w:id="66"/>
      <w:r w:rsidRPr="00DB35F4">
        <w:rPr>
          <w:color w:val="000000"/>
          <w:sz w:val="24"/>
          <w:szCs w:val="24"/>
        </w:rPr>
        <w:t xml:space="preserve">конфигурация и топология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 xml:space="preserve"> в целом и ее отдельных компонент, физические, функциональные и технологические связи как внутри этих систем, так и с другими системами различного уровня и назначения;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8"/>
        </w:tabs>
        <w:spacing w:line="276" w:lineRule="auto"/>
        <w:ind w:firstLine="709"/>
        <w:jc w:val="both"/>
        <w:rPr>
          <w:sz w:val="24"/>
          <w:szCs w:val="24"/>
        </w:rPr>
      </w:pPr>
      <w:bookmarkStart w:id="67" w:name="bookmark222"/>
      <w:bookmarkEnd w:id="67"/>
      <w:r w:rsidRPr="00DB35F4">
        <w:rPr>
          <w:color w:val="000000"/>
          <w:sz w:val="24"/>
          <w:szCs w:val="24"/>
        </w:rPr>
        <w:t xml:space="preserve">способы физического подключения и логического взаимодействия компонент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>, способы подключения к сетям связи общего пользования и международного информационного обмена с определением пропускной способности линий связи;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1023"/>
        </w:tabs>
        <w:spacing w:line="276" w:lineRule="auto"/>
        <w:ind w:firstLine="709"/>
        <w:jc w:val="both"/>
        <w:rPr>
          <w:sz w:val="24"/>
          <w:szCs w:val="24"/>
        </w:rPr>
      </w:pPr>
      <w:bookmarkStart w:id="68" w:name="bookmark223"/>
      <w:bookmarkEnd w:id="68"/>
      <w:r w:rsidRPr="00DB35F4">
        <w:rPr>
          <w:color w:val="000000"/>
          <w:sz w:val="24"/>
          <w:szCs w:val="24"/>
        </w:rPr>
        <w:t xml:space="preserve">режимы обработки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в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 xml:space="preserve"> в целом и в отдельных компонентах;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8"/>
        </w:tabs>
        <w:spacing w:line="276" w:lineRule="auto"/>
        <w:ind w:firstLine="709"/>
        <w:jc w:val="both"/>
        <w:rPr>
          <w:sz w:val="24"/>
          <w:szCs w:val="24"/>
        </w:rPr>
      </w:pPr>
      <w:bookmarkStart w:id="69" w:name="bookmark224"/>
      <w:bookmarkEnd w:id="69"/>
      <w:r w:rsidRPr="00DB35F4">
        <w:rPr>
          <w:color w:val="000000"/>
          <w:sz w:val="24"/>
          <w:szCs w:val="24"/>
        </w:rPr>
        <w:t xml:space="preserve">состав используемого комплекса средств защиты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и механизмов идентификации, аутентификации и разграничения прав доступа пользователей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 xml:space="preserve"> на уровне операционных систем, баз данных и прикладного программного обеспечения;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983"/>
        </w:tabs>
        <w:spacing w:line="276" w:lineRule="auto"/>
        <w:ind w:firstLine="709"/>
        <w:jc w:val="both"/>
        <w:rPr>
          <w:sz w:val="24"/>
          <w:szCs w:val="24"/>
        </w:rPr>
      </w:pPr>
      <w:bookmarkStart w:id="70" w:name="bookmark225"/>
      <w:bookmarkEnd w:id="70"/>
      <w:r w:rsidRPr="00DB35F4">
        <w:rPr>
          <w:color w:val="000000"/>
          <w:sz w:val="24"/>
          <w:szCs w:val="24"/>
        </w:rPr>
        <w:t xml:space="preserve">перечень организационно-распорядительной документации, определяющей порядок обработки и защиты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у Оператора;</w:t>
      </w:r>
    </w:p>
    <w:p w14:paraId="7D605599" w14:textId="435D5A61" w:rsidR="0084434C" w:rsidRPr="00DB35F4" w:rsidRDefault="0084434C" w:rsidP="008467F4">
      <w:pPr>
        <w:pStyle w:val="1"/>
        <w:numPr>
          <w:ilvl w:val="0"/>
          <w:numId w:val="4"/>
        </w:numPr>
        <w:tabs>
          <w:tab w:val="left" w:pos="1023"/>
        </w:tabs>
        <w:spacing w:line="276" w:lineRule="auto"/>
        <w:ind w:firstLine="709"/>
        <w:jc w:val="both"/>
        <w:rPr>
          <w:sz w:val="24"/>
          <w:szCs w:val="24"/>
        </w:rPr>
      </w:pPr>
      <w:bookmarkStart w:id="71" w:name="bookmark226"/>
      <w:bookmarkEnd w:id="71"/>
      <w:r w:rsidRPr="00DB35F4">
        <w:rPr>
          <w:color w:val="000000"/>
          <w:sz w:val="24"/>
          <w:szCs w:val="24"/>
        </w:rPr>
        <w:t xml:space="preserve">физические меры защиты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, организация пропускного режима.</w:t>
      </w:r>
    </w:p>
    <w:p w14:paraId="7D605599" w14:textId="435D5A61" w:rsidR="0084434C" w:rsidRPr="00DB35F4" w:rsidRDefault="0084434C" w:rsidP="005E2737">
      <w:pPr>
        <w:pStyle w:val="1"/>
        <w:numPr>
          <w:ilvl w:val="1"/>
          <w:numId w:val="6"/>
        </w:numPr>
        <w:tabs>
          <w:tab w:val="left" w:pos="1421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72" w:name="bookmark227"/>
      <w:bookmarkEnd w:id="72"/>
      <w:r w:rsidRPr="00DB35F4">
        <w:rPr>
          <w:color w:val="000000"/>
          <w:sz w:val="24"/>
          <w:szCs w:val="24"/>
        </w:rPr>
        <w:t xml:space="preserve">Результаты анализа изменений используются для оценки корректности требований по обеспечению безопасности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, обрабатываемых с использованием средств автоматизации и без использования таких средств и при необходимости их уточнения.</w:t>
      </w:r>
    </w:p>
    <w:p w14:paraId="49C5469B" w14:textId="77777777" w:rsidR="0084434C" w:rsidRPr="00DB35F4" w:rsidRDefault="00220714" w:rsidP="005E2737">
      <w:pPr>
        <w:pStyle w:val="1"/>
        <w:numPr>
          <w:ilvl w:val="1"/>
          <w:numId w:val="6"/>
        </w:numPr>
        <w:tabs>
          <w:tab w:val="left" w:pos="1421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73" w:name="bookmark228"/>
      <w:bookmarkEnd w:id="73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У Оператора должен вестись учет действий, совершаемых работниками Оператора при обработке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в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. Действия с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учитываются в </w:t>
      </w:r>
      <w:proofErr w:type="spellStart"/>
      <w:r w:rsidR="0084434C" w:rsidRPr="00DB35F4">
        <w:rPr>
          <w:color w:val="000000"/>
          <w:sz w:val="24"/>
          <w:szCs w:val="24"/>
        </w:rPr>
        <w:t>log</w:t>
      </w:r>
      <w:proofErr w:type="spellEnd"/>
      <w:r w:rsidR="0084434C" w:rsidRPr="00DB35F4">
        <w:rPr>
          <w:color w:val="000000"/>
          <w:sz w:val="24"/>
          <w:szCs w:val="24"/>
        </w:rPr>
        <w:t xml:space="preserve">-файлах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и/или в отдельной базе данных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>.</w:t>
      </w:r>
    </w:p>
    <w:p w14:paraId="382BE242" w14:textId="77777777" w:rsidR="0084434C" w:rsidRPr="00DB35F4" w:rsidRDefault="00220714" w:rsidP="005E2737">
      <w:pPr>
        <w:pStyle w:val="1"/>
        <w:numPr>
          <w:ilvl w:val="1"/>
          <w:numId w:val="6"/>
        </w:numPr>
        <w:tabs>
          <w:tab w:val="left" w:pos="1421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74" w:name="bookmark229"/>
      <w:bookmarkEnd w:id="74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Доступ к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осуществляется в соответствии с Регламентом по допуску работников и третьих лиц к обработке персональных данных, утвержденным Оператором.</w:t>
      </w:r>
    </w:p>
    <w:p w14:paraId="393AB61C" w14:textId="77777777" w:rsidR="0084434C" w:rsidRPr="00DB35F4" w:rsidRDefault="00220714" w:rsidP="005E2737">
      <w:pPr>
        <w:pStyle w:val="1"/>
        <w:numPr>
          <w:ilvl w:val="1"/>
          <w:numId w:val="6"/>
        </w:numPr>
        <w:tabs>
          <w:tab w:val="left" w:pos="1421"/>
        </w:tabs>
        <w:spacing w:line="276" w:lineRule="auto"/>
        <w:ind w:hanging="229"/>
        <w:jc w:val="both"/>
        <w:rPr>
          <w:sz w:val="24"/>
          <w:szCs w:val="24"/>
        </w:rPr>
      </w:pPr>
      <w:bookmarkStart w:id="75" w:name="bookmark230"/>
      <w:bookmarkEnd w:id="75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Лица, допущенные к обработке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>, должны быть проинформированы:</w:t>
      </w:r>
    </w:p>
    <w:p w14:paraId="5CB6AAD9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32"/>
        </w:tabs>
        <w:spacing w:line="276" w:lineRule="auto"/>
        <w:ind w:firstLine="851"/>
        <w:jc w:val="both"/>
        <w:rPr>
          <w:sz w:val="24"/>
          <w:szCs w:val="24"/>
        </w:rPr>
      </w:pPr>
      <w:bookmarkStart w:id="76" w:name="bookmark231"/>
      <w:bookmarkEnd w:id="76"/>
      <w:r w:rsidRPr="00DB35F4">
        <w:rPr>
          <w:color w:val="000000"/>
          <w:sz w:val="24"/>
          <w:szCs w:val="24"/>
        </w:rPr>
        <w:t xml:space="preserve">о допуске к обработке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путем ознакомления с Перечнем должностей и третьих лиц, имеющих доступ к персональным данным, обрабатываемым у Оператора;</w:t>
      </w:r>
    </w:p>
    <w:p w14:paraId="5CB6AAD9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32"/>
        </w:tabs>
        <w:spacing w:line="276" w:lineRule="auto"/>
        <w:ind w:firstLine="851"/>
        <w:jc w:val="both"/>
        <w:rPr>
          <w:sz w:val="24"/>
          <w:szCs w:val="24"/>
        </w:rPr>
      </w:pPr>
      <w:bookmarkStart w:id="77" w:name="bookmark232"/>
      <w:bookmarkEnd w:id="77"/>
      <w:r w:rsidRPr="00DB35F4">
        <w:rPr>
          <w:color w:val="000000"/>
          <w:sz w:val="24"/>
          <w:szCs w:val="24"/>
        </w:rPr>
        <w:t xml:space="preserve">о категориях, обрабатываемых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путем ознакомления с утвержденным Перечнем обрабатываемых персональных данных;</w:t>
      </w:r>
    </w:p>
    <w:p w14:paraId="5CB6AAD9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32"/>
        </w:tabs>
        <w:spacing w:line="276" w:lineRule="auto"/>
        <w:ind w:firstLine="851"/>
        <w:jc w:val="both"/>
        <w:rPr>
          <w:sz w:val="24"/>
          <w:szCs w:val="24"/>
        </w:rPr>
      </w:pPr>
      <w:bookmarkStart w:id="78" w:name="bookmark233"/>
      <w:bookmarkEnd w:id="78"/>
      <w:r w:rsidRPr="00DB35F4">
        <w:rPr>
          <w:color w:val="000000"/>
          <w:sz w:val="24"/>
          <w:szCs w:val="24"/>
        </w:rPr>
        <w:t xml:space="preserve">о правилах осуществления обработки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путем ознакомления под роспись с Положением об обработке персональных данных.</w:t>
      </w:r>
    </w:p>
    <w:p w14:paraId="5CB6AAD9" w14:textId="77777777" w:rsidR="0084434C" w:rsidRPr="00DB35F4" w:rsidRDefault="00220714" w:rsidP="005E2737">
      <w:pPr>
        <w:pStyle w:val="1"/>
        <w:numPr>
          <w:ilvl w:val="1"/>
          <w:numId w:val="6"/>
        </w:numPr>
        <w:tabs>
          <w:tab w:val="left" w:pos="1421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79" w:name="bookmark234"/>
      <w:bookmarkEnd w:id="79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Неавтоматизированная обработка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должна осуществляться таким образом, чтобы в отношении каждой категории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можно было определить места хранения материальных носителей и установить перечень лиц, допущенных к обработке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. У Оператора должен вестись учет носителей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>.</w:t>
      </w:r>
    </w:p>
    <w:p w14:paraId="07CA071D" w14:textId="77777777" w:rsidR="0084434C" w:rsidRPr="00DB35F4" w:rsidRDefault="00220714" w:rsidP="005E2737">
      <w:pPr>
        <w:pStyle w:val="1"/>
        <w:numPr>
          <w:ilvl w:val="1"/>
          <w:numId w:val="6"/>
        </w:numPr>
        <w:tabs>
          <w:tab w:val="left" w:pos="1421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80" w:name="bookmark235"/>
      <w:bookmarkEnd w:id="80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Фиксация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должна осуществляться на отдельных материальных носителях (отдельных документах).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должны отделяться от иной информации.</w:t>
      </w:r>
    </w:p>
    <w:p w14:paraId="6C7F9057" w14:textId="77777777" w:rsidR="0084434C" w:rsidRPr="00DB35F4" w:rsidRDefault="00220714" w:rsidP="005E2737">
      <w:pPr>
        <w:pStyle w:val="1"/>
        <w:numPr>
          <w:ilvl w:val="1"/>
          <w:numId w:val="6"/>
        </w:numPr>
        <w:tabs>
          <w:tab w:val="left" w:pos="1421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81" w:name="bookmark236"/>
      <w:bookmarkEnd w:id="81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Фиксация на одном материальном носителе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, цели обработки которых заведомо несовместимы, не допускается. В случае если на одном материальном носителе все же зафиксированы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, цели обработки которых несовместимы, должны быть приняты меры по обеспечению раздельной обработки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>, в частности:</w:t>
      </w:r>
    </w:p>
    <w:p w14:paraId="74D14B45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32"/>
        </w:tabs>
        <w:spacing w:line="276" w:lineRule="auto"/>
        <w:ind w:firstLine="851"/>
        <w:jc w:val="both"/>
        <w:rPr>
          <w:sz w:val="24"/>
          <w:szCs w:val="24"/>
        </w:rPr>
      </w:pPr>
      <w:bookmarkStart w:id="82" w:name="bookmark237"/>
      <w:bookmarkEnd w:id="82"/>
      <w:r w:rsidRPr="00DB35F4">
        <w:rPr>
          <w:color w:val="000000"/>
          <w:sz w:val="24"/>
          <w:szCs w:val="24"/>
        </w:rPr>
        <w:t xml:space="preserve">при необходимости использования или распространения определенных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осуществляется выборочное копирование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, подлежащих распространению или использованию, способом, исключающим одновременное копирование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, не подлежащих распространению и использованию, и используется (распространяется);</w:t>
      </w:r>
    </w:p>
    <w:p w14:paraId="1C41850A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32"/>
        </w:tabs>
        <w:spacing w:line="276" w:lineRule="auto"/>
        <w:ind w:firstLine="851"/>
        <w:jc w:val="both"/>
        <w:rPr>
          <w:sz w:val="24"/>
          <w:szCs w:val="24"/>
        </w:rPr>
      </w:pPr>
      <w:bookmarkStart w:id="83" w:name="bookmark238"/>
      <w:bookmarkEnd w:id="83"/>
      <w:r w:rsidRPr="00DB35F4">
        <w:rPr>
          <w:color w:val="000000"/>
          <w:sz w:val="24"/>
          <w:szCs w:val="24"/>
        </w:rPr>
        <w:t xml:space="preserve">при необходимости уничтожения или блокирования части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уничтожается или блокируется материальный носитель с предварительным выборочным копированием сведений, не подлежащих уничтожению или блокированию, способом, исключающим одновременное копирование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, подлежащих уничтожению или блокированию.</w:t>
      </w:r>
    </w:p>
    <w:p w14:paraId="18998490" w14:textId="77777777" w:rsidR="0084434C" w:rsidRPr="00DB35F4" w:rsidRDefault="00220714" w:rsidP="005E2737">
      <w:pPr>
        <w:pStyle w:val="1"/>
        <w:numPr>
          <w:ilvl w:val="1"/>
          <w:numId w:val="6"/>
        </w:numPr>
        <w:spacing w:line="276" w:lineRule="auto"/>
        <w:ind w:left="0" w:firstLine="851"/>
        <w:jc w:val="both"/>
        <w:rPr>
          <w:sz w:val="24"/>
          <w:szCs w:val="24"/>
        </w:rPr>
      </w:pPr>
      <w:bookmarkStart w:id="84" w:name="bookmark239"/>
      <w:bookmarkEnd w:id="84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Правила учета, хранения и уничтожения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при неавтоматизированной обраб</w:t>
      </w:r>
      <w:r w:rsidR="00370801" w:rsidRPr="00DB35F4">
        <w:rPr>
          <w:color w:val="000000"/>
          <w:sz w:val="24"/>
          <w:szCs w:val="24"/>
        </w:rPr>
        <w:t>отке описаны в Регламенте по уче</w:t>
      </w:r>
      <w:r w:rsidR="0084434C" w:rsidRPr="00DB35F4">
        <w:rPr>
          <w:color w:val="000000"/>
          <w:sz w:val="24"/>
          <w:szCs w:val="24"/>
        </w:rPr>
        <w:t>ту, хранению и уничтожению носителей персональных данных, утвержденном Оператором.</w:t>
      </w:r>
    </w:p>
    <w:p w14:paraId="7E7F36D5" w14:textId="3C497167" w:rsidR="0084434C" w:rsidRPr="00DB35F4" w:rsidRDefault="0084434C" w:rsidP="005E2737">
      <w:pPr>
        <w:pStyle w:val="1"/>
        <w:numPr>
          <w:ilvl w:val="1"/>
          <w:numId w:val="6"/>
        </w:numPr>
        <w:tabs>
          <w:tab w:val="left" w:pos="1419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85" w:name="bookmark240"/>
      <w:bookmarkEnd w:id="85"/>
      <w:r w:rsidRPr="00DB35F4">
        <w:rPr>
          <w:color w:val="000000"/>
          <w:sz w:val="24"/>
          <w:szCs w:val="24"/>
        </w:rPr>
        <w:t xml:space="preserve">Должен осуществляться мониторинг фактов несанкционированного доступа к персональным данным и приниматься соответствующие меры при их обнаружении. Мониторинг осуществляется Администратором безопасности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>.</w:t>
      </w:r>
    </w:p>
    <w:p w14:paraId="716782FC" w14:textId="77777777" w:rsidR="0084434C" w:rsidRPr="00DB35F4" w:rsidRDefault="0084434C" w:rsidP="005E2737">
      <w:pPr>
        <w:pStyle w:val="1"/>
        <w:numPr>
          <w:ilvl w:val="1"/>
          <w:numId w:val="6"/>
        </w:numPr>
        <w:tabs>
          <w:tab w:val="left" w:pos="1419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86" w:name="bookmark241"/>
      <w:bookmarkEnd w:id="86"/>
      <w:r w:rsidRPr="00DB35F4">
        <w:rPr>
          <w:color w:val="000000"/>
          <w:sz w:val="24"/>
          <w:szCs w:val="24"/>
        </w:rPr>
        <w:t xml:space="preserve">Администратором безопасности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 xml:space="preserve"> должен осуществляться контроль за принимаемыми мерами по обеспечению безопасности персональных данных.</w:t>
      </w:r>
    </w:p>
    <w:p w14:paraId="2B18F642" w14:textId="77777777" w:rsidR="0084434C" w:rsidRPr="00DB35F4" w:rsidRDefault="0084434C" w:rsidP="005E2737">
      <w:pPr>
        <w:pStyle w:val="1"/>
        <w:numPr>
          <w:ilvl w:val="1"/>
          <w:numId w:val="6"/>
        </w:numPr>
        <w:tabs>
          <w:tab w:val="left" w:pos="1419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87" w:name="bookmark242"/>
      <w:bookmarkEnd w:id="87"/>
      <w:r w:rsidRPr="00DB35F4">
        <w:rPr>
          <w:color w:val="000000"/>
          <w:sz w:val="24"/>
          <w:szCs w:val="24"/>
        </w:rPr>
        <w:t xml:space="preserve">При обработке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Оператор должен иметь возможность и средства для восстановления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, в случае их модификации или уничтожении вследствие несанкционированного доступа к ним. Правила резервного копирования и восстановления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Оператором установлены в Регламенте по резервному копированию персональных данных, утвержденному Оператором.</w:t>
      </w:r>
    </w:p>
    <w:p w14:paraId="77AC0D6D" w14:textId="77777777" w:rsidR="0084434C" w:rsidRPr="00DB35F4" w:rsidRDefault="00D92E99" w:rsidP="005E2737">
      <w:pPr>
        <w:pStyle w:val="1"/>
        <w:tabs>
          <w:tab w:val="left" w:pos="1419"/>
        </w:tabs>
        <w:spacing w:line="276" w:lineRule="auto"/>
        <w:ind w:firstLine="851"/>
        <w:jc w:val="both"/>
        <w:rPr>
          <w:sz w:val="24"/>
          <w:szCs w:val="24"/>
        </w:rPr>
      </w:pPr>
      <w:bookmarkStart w:id="88" w:name="bookmark243"/>
      <w:bookmarkEnd w:id="88"/>
      <w:r>
        <w:rPr>
          <w:color w:val="000000"/>
          <w:sz w:val="24"/>
          <w:szCs w:val="24"/>
        </w:rPr>
        <w:t xml:space="preserve">5.14. </w:t>
      </w:r>
      <w:r w:rsidR="0084434C" w:rsidRPr="00DB35F4">
        <w:rPr>
          <w:color w:val="000000"/>
          <w:sz w:val="24"/>
          <w:szCs w:val="24"/>
        </w:rPr>
        <w:t xml:space="preserve">Оператор определяет перечень помещений, используемых при обработке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. При этом организация режима безопасности, охрана этих помещений должны обеспечивать сохранность носителей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>, а также исключать возможность неконтролируемого проникновения или пребывания в этих помещениях посторонних лиц.</w:t>
      </w:r>
    </w:p>
    <w:p w14:paraId="1E8C0B6E" w14:textId="77777777" w:rsidR="0084434C" w:rsidRPr="00DB35F4" w:rsidRDefault="0084434C" w:rsidP="005E2737">
      <w:pPr>
        <w:pStyle w:val="1"/>
        <w:numPr>
          <w:ilvl w:val="1"/>
          <w:numId w:val="9"/>
        </w:numPr>
        <w:tabs>
          <w:tab w:val="left" w:pos="1419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89" w:name="bookmark244"/>
      <w:bookmarkEnd w:id="89"/>
      <w:r w:rsidRPr="00DB35F4">
        <w:rPr>
          <w:color w:val="000000"/>
          <w:sz w:val="24"/>
          <w:szCs w:val="24"/>
        </w:rPr>
        <w:t xml:space="preserve">Пользователи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 xml:space="preserve"> должны обеспечивать сохранность съемных носителей, содержащих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. В случае утраты носителя пользователи должны немедленно сообщить об этом Администратору безопасности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>.</w:t>
      </w:r>
    </w:p>
    <w:p w14:paraId="7D9F461C" w14:textId="77777777" w:rsidR="0084434C" w:rsidRPr="00DB35F4" w:rsidRDefault="0084434C" w:rsidP="005E2737">
      <w:pPr>
        <w:pStyle w:val="1"/>
        <w:numPr>
          <w:ilvl w:val="1"/>
          <w:numId w:val="9"/>
        </w:numPr>
        <w:tabs>
          <w:tab w:val="left" w:pos="1419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90" w:name="bookmark245"/>
      <w:bookmarkEnd w:id="90"/>
      <w:r w:rsidRPr="00DB35F4">
        <w:rPr>
          <w:color w:val="000000"/>
          <w:sz w:val="24"/>
          <w:szCs w:val="24"/>
        </w:rPr>
        <w:t xml:space="preserve">Если при работе с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работнику Оператора необходимо покинуть рабочее место, материальные носители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должны быть защищены от неконтролируемого доступа к ним. Для этого материальные носители помещаются в отведенных для хранения места.</w:t>
      </w:r>
    </w:p>
    <w:p w14:paraId="6251A77E" w14:textId="77777777" w:rsidR="0084434C" w:rsidRPr="00DB35F4" w:rsidRDefault="0084434C" w:rsidP="005E2737">
      <w:pPr>
        <w:pStyle w:val="1"/>
        <w:numPr>
          <w:ilvl w:val="1"/>
          <w:numId w:val="9"/>
        </w:numPr>
        <w:spacing w:line="276" w:lineRule="auto"/>
        <w:ind w:left="0" w:firstLine="851"/>
        <w:jc w:val="both"/>
        <w:rPr>
          <w:sz w:val="24"/>
          <w:szCs w:val="24"/>
        </w:rPr>
      </w:pPr>
      <w:bookmarkStart w:id="91" w:name="bookmark246"/>
      <w:bookmarkEnd w:id="91"/>
      <w:r w:rsidRPr="00DB35F4">
        <w:rPr>
          <w:color w:val="000000"/>
          <w:sz w:val="24"/>
          <w:szCs w:val="24"/>
        </w:rPr>
        <w:t xml:space="preserve">В случае достижения цели обработки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Оператор прекращает обработку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или обеспечивает ее прекращение (если обработка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осуществляется другим лицом, действующим по поручению Оператора) и уничтожает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или обеспечить их уничтожение (если обработка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осуществляется другим лицом, действующим по поручению Оператора) в срок, не превышающий тридцати дней с даты достижения цели обработки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, 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. В случае если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невозможно уничтожить, то они блокируются и уничтожаются в срок, не превышающий шести месяцев.</w:t>
      </w:r>
    </w:p>
    <w:p w14:paraId="709F7B90" w14:textId="77777777" w:rsidR="0084434C" w:rsidRPr="00DB35F4" w:rsidRDefault="0084434C" w:rsidP="005E2737">
      <w:pPr>
        <w:pStyle w:val="1"/>
        <w:numPr>
          <w:ilvl w:val="1"/>
          <w:numId w:val="9"/>
        </w:numPr>
        <w:tabs>
          <w:tab w:val="left" w:pos="1415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92" w:name="bookmark247"/>
      <w:bookmarkEnd w:id="92"/>
      <w:r w:rsidRPr="00DB35F4">
        <w:rPr>
          <w:color w:val="000000"/>
          <w:sz w:val="24"/>
          <w:szCs w:val="24"/>
        </w:rPr>
        <w:t xml:space="preserve">Проведение работ по созданию (модернизации) </w:t>
      </w:r>
      <w:proofErr w:type="spellStart"/>
      <w:r w:rsidRPr="00DB35F4">
        <w:rPr>
          <w:color w:val="000000"/>
          <w:sz w:val="24"/>
          <w:szCs w:val="24"/>
        </w:rPr>
        <w:t>СЗПДн</w:t>
      </w:r>
      <w:proofErr w:type="spellEnd"/>
      <w:r w:rsidRPr="00DB35F4">
        <w:rPr>
          <w:color w:val="000000"/>
          <w:sz w:val="24"/>
          <w:szCs w:val="24"/>
        </w:rPr>
        <w:t xml:space="preserve"> включает следующие стадии:</w:t>
      </w:r>
    </w:p>
    <w:p w14:paraId="315437C1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89"/>
        </w:tabs>
        <w:spacing w:line="276" w:lineRule="auto"/>
        <w:ind w:firstLine="851"/>
        <w:jc w:val="both"/>
        <w:rPr>
          <w:sz w:val="24"/>
          <w:szCs w:val="24"/>
        </w:rPr>
      </w:pPr>
      <w:bookmarkStart w:id="93" w:name="bookmark248"/>
      <w:bookmarkEnd w:id="93"/>
      <w:r w:rsidRPr="00DB35F4">
        <w:rPr>
          <w:color w:val="000000"/>
          <w:sz w:val="24"/>
          <w:szCs w:val="24"/>
        </w:rPr>
        <w:t>предпроектная стадия;</w:t>
      </w:r>
    </w:p>
    <w:p w14:paraId="06EBA515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89"/>
        </w:tabs>
        <w:spacing w:line="276" w:lineRule="auto"/>
        <w:ind w:firstLine="851"/>
        <w:jc w:val="both"/>
        <w:rPr>
          <w:sz w:val="24"/>
          <w:szCs w:val="24"/>
        </w:rPr>
      </w:pPr>
      <w:bookmarkStart w:id="94" w:name="bookmark249"/>
      <w:bookmarkEnd w:id="94"/>
      <w:r w:rsidRPr="00DB35F4">
        <w:rPr>
          <w:color w:val="000000"/>
          <w:sz w:val="24"/>
          <w:szCs w:val="24"/>
        </w:rPr>
        <w:t>стадия проектирования;</w:t>
      </w:r>
    </w:p>
    <w:p w14:paraId="1928D26D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89"/>
        </w:tabs>
        <w:spacing w:line="276" w:lineRule="auto"/>
        <w:ind w:firstLine="851"/>
        <w:jc w:val="both"/>
        <w:rPr>
          <w:sz w:val="24"/>
          <w:szCs w:val="24"/>
        </w:rPr>
      </w:pPr>
      <w:bookmarkStart w:id="95" w:name="bookmark250"/>
      <w:bookmarkEnd w:id="95"/>
      <w:r w:rsidRPr="00DB35F4">
        <w:rPr>
          <w:color w:val="000000"/>
          <w:sz w:val="24"/>
          <w:szCs w:val="24"/>
        </w:rPr>
        <w:t xml:space="preserve">стадия реализации </w:t>
      </w:r>
      <w:proofErr w:type="spellStart"/>
      <w:r w:rsidRPr="00DB35F4">
        <w:rPr>
          <w:color w:val="000000"/>
          <w:sz w:val="24"/>
          <w:szCs w:val="24"/>
        </w:rPr>
        <w:t>СЗПДн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4E1D5120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89"/>
        </w:tabs>
        <w:spacing w:line="276" w:lineRule="auto"/>
        <w:ind w:firstLine="851"/>
        <w:jc w:val="both"/>
        <w:rPr>
          <w:sz w:val="24"/>
          <w:szCs w:val="24"/>
        </w:rPr>
      </w:pPr>
      <w:bookmarkStart w:id="96" w:name="bookmark251"/>
      <w:bookmarkEnd w:id="96"/>
      <w:r w:rsidRPr="00DB35F4">
        <w:rPr>
          <w:color w:val="000000"/>
          <w:sz w:val="24"/>
          <w:szCs w:val="24"/>
        </w:rPr>
        <w:t xml:space="preserve">стадия ввода в действие </w:t>
      </w:r>
      <w:proofErr w:type="spellStart"/>
      <w:r w:rsidRPr="00DB35F4">
        <w:rPr>
          <w:color w:val="000000"/>
          <w:sz w:val="24"/>
          <w:szCs w:val="24"/>
        </w:rPr>
        <w:t>СЗПДн</w:t>
      </w:r>
      <w:proofErr w:type="spellEnd"/>
      <w:r w:rsidRPr="00DB35F4">
        <w:rPr>
          <w:color w:val="000000"/>
          <w:sz w:val="24"/>
          <w:szCs w:val="24"/>
        </w:rPr>
        <w:t>.</w:t>
      </w:r>
    </w:p>
    <w:p w14:paraId="55BE14F0" w14:textId="77777777" w:rsidR="0084434C" w:rsidRPr="00DB35F4" w:rsidRDefault="00D92E99" w:rsidP="005E2737">
      <w:pPr>
        <w:pStyle w:val="1"/>
        <w:tabs>
          <w:tab w:val="left" w:pos="1415"/>
        </w:tabs>
        <w:spacing w:line="276" w:lineRule="auto"/>
        <w:ind w:firstLine="851"/>
        <w:jc w:val="both"/>
        <w:rPr>
          <w:sz w:val="24"/>
          <w:szCs w:val="24"/>
        </w:rPr>
      </w:pPr>
      <w:bookmarkStart w:id="97" w:name="bookmark252"/>
      <w:bookmarkEnd w:id="97"/>
      <w:r>
        <w:rPr>
          <w:color w:val="000000"/>
          <w:sz w:val="24"/>
          <w:szCs w:val="24"/>
        </w:rPr>
        <w:t xml:space="preserve">5.19. </w:t>
      </w:r>
      <w:r w:rsidR="0084434C" w:rsidRPr="00DB35F4">
        <w:rPr>
          <w:color w:val="000000"/>
          <w:sz w:val="24"/>
          <w:szCs w:val="24"/>
        </w:rPr>
        <w:t xml:space="preserve">На предпроектной стадии проводится определение уровня защищенности персональных данных, обрабатываемых в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, формируется Модель угроз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при их обработке в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, разрабатывается Техническое задание на </w:t>
      </w:r>
      <w:proofErr w:type="spellStart"/>
      <w:r w:rsidR="0084434C" w:rsidRPr="00DB35F4">
        <w:rPr>
          <w:color w:val="000000"/>
          <w:sz w:val="24"/>
          <w:szCs w:val="24"/>
        </w:rPr>
        <w:t>СЗПДн</w:t>
      </w:r>
      <w:proofErr w:type="spellEnd"/>
      <w:r w:rsidR="0084434C" w:rsidRPr="00DB35F4">
        <w:rPr>
          <w:color w:val="000000"/>
          <w:sz w:val="24"/>
          <w:szCs w:val="24"/>
        </w:rPr>
        <w:t>.</w:t>
      </w:r>
    </w:p>
    <w:p w14:paraId="78360CA2" w14:textId="77777777" w:rsidR="0084434C" w:rsidRPr="00DB35F4" w:rsidRDefault="0084434C" w:rsidP="005E2737">
      <w:pPr>
        <w:pStyle w:val="1"/>
        <w:numPr>
          <w:ilvl w:val="1"/>
          <w:numId w:val="10"/>
        </w:numPr>
        <w:tabs>
          <w:tab w:val="left" w:pos="1415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98" w:name="bookmark253"/>
      <w:bookmarkEnd w:id="98"/>
      <w:r w:rsidRPr="00DB35F4">
        <w:rPr>
          <w:color w:val="000000"/>
          <w:sz w:val="24"/>
          <w:szCs w:val="24"/>
        </w:rPr>
        <w:t xml:space="preserve">Определение уровня защищенности персональных данных, обрабатываемых в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 xml:space="preserve"> осуществляется в соответствии с Регламентом по определению уровня защищенности персональных данных, обрабатываемых в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>.</w:t>
      </w:r>
    </w:p>
    <w:p w14:paraId="04A36062" w14:textId="77777777" w:rsidR="0084434C" w:rsidRPr="00DB35F4" w:rsidRDefault="00D92E99" w:rsidP="005E2737">
      <w:pPr>
        <w:pStyle w:val="1"/>
        <w:numPr>
          <w:ilvl w:val="1"/>
          <w:numId w:val="10"/>
        </w:numPr>
        <w:tabs>
          <w:tab w:val="left" w:pos="1415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99" w:name="bookmark254"/>
      <w:bookmarkEnd w:id="99"/>
      <w:r>
        <w:rPr>
          <w:color w:val="000000"/>
          <w:sz w:val="24"/>
          <w:szCs w:val="24"/>
        </w:rPr>
        <w:t xml:space="preserve">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Оператора указаны в Перечне информационных систем персональных данных.</w:t>
      </w:r>
    </w:p>
    <w:p w14:paraId="0AB52F86" w14:textId="77777777" w:rsidR="0084434C" w:rsidRPr="00DB35F4" w:rsidRDefault="00D92E99" w:rsidP="005E2737">
      <w:pPr>
        <w:pStyle w:val="1"/>
        <w:numPr>
          <w:ilvl w:val="1"/>
          <w:numId w:val="10"/>
        </w:numPr>
        <w:tabs>
          <w:tab w:val="left" w:pos="1415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100" w:name="bookmark255"/>
      <w:bookmarkEnd w:id="100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Уровень защищенности персональных данных, обрабатываемых в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>, оформляется соответствующим актом.</w:t>
      </w:r>
    </w:p>
    <w:p w14:paraId="63ECE9B1" w14:textId="77777777" w:rsidR="0084434C" w:rsidRPr="00DB35F4" w:rsidRDefault="00D92E99" w:rsidP="005E2737">
      <w:pPr>
        <w:pStyle w:val="1"/>
        <w:numPr>
          <w:ilvl w:val="1"/>
          <w:numId w:val="10"/>
        </w:numPr>
        <w:tabs>
          <w:tab w:val="left" w:pos="1415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101" w:name="bookmark256"/>
      <w:bookmarkEnd w:id="101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Модель угроз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при их обработке в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формируется на основании руководящих документов </w:t>
      </w:r>
      <w:proofErr w:type="spellStart"/>
      <w:r w:rsidR="0084434C" w:rsidRPr="00DB35F4">
        <w:rPr>
          <w:color w:val="000000"/>
          <w:sz w:val="24"/>
          <w:szCs w:val="24"/>
        </w:rPr>
        <w:t>ФСТЭК</w:t>
      </w:r>
      <w:proofErr w:type="spellEnd"/>
      <w:r w:rsidR="0084434C" w:rsidRPr="00DB35F4">
        <w:rPr>
          <w:color w:val="000000"/>
          <w:sz w:val="24"/>
          <w:szCs w:val="24"/>
        </w:rPr>
        <w:t xml:space="preserve"> России и ФСБ России.</w:t>
      </w:r>
    </w:p>
    <w:p w14:paraId="12CE061E" w14:textId="77777777" w:rsidR="0084434C" w:rsidRPr="00DB35F4" w:rsidRDefault="00D92E99" w:rsidP="005E2737">
      <w:pPr>
        <w:pStyle w:val="1"/>
        <w:numPr>
          <w:ilvl w:val="1"/>
          <w:numId w:val="10"/>
        </w:numPr>
        <w:tabs>
          <w:tab w:val="left" w:pos="1415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102" w:name="bookmark257"/>
      <w:bookmarkEnd w:id="102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Перечень актуальных угроз формируется для каждой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Оператора с учетом условий функционирования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и особенностей обработки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>.</w:t>
      </w:r>
    </w:p>
    <w:p w14:paraId="04CD6613" w14:textId="77777777" w:rsidR="0084434C" w:rsidRPr="00DB35F4" w:rsidRDefault="00D92E99" w:rsidP="005E2737">
      <w:pPr>
        <w:pStyle w:val="1"/>
        <w:numPr>
          <w:ilvl w:val="1"/>
          <w:numId w:val="10"/>
        </w:numPr>
        <w:tabs>
          <w:tab w:val="left" w:pos="1415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103" w:name="bookmark258"/>
      <w:bookmarkEnd w:id="103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По итогам определения уровня защищенности персональных данных, обрабатываемых в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и результатам определения актуальных угроз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формируются требования по обеспечению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, обрабатываемых в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. Данные требования оформляются в виде технического задания на </w:t>
      </w:r>
      <w:proofErr w:type="spellStart"/>
      <w:r w:rsidR="0084434C" w:rsidRPr="00DB35F4">
        <w:rPr>
          <w:color w:val="000000"/>
          <w:sz w:val="24"/>
          <w:szCs w:val="24"/>
        </w:rPr>
        <w:t>СЗПДн</w:t>
      </w:r>
      <w:proofErr w:type="spellEnd"/>
      <w:r w:rsidR="0084434C" w:rsidRPr="00DB35F4">
        <w:rPr>
          <w:color w:val="000000"/>
          <w:sz w:val="24"/>
          <w:szCs w:val="24"/>
        </w:rPr>
        <w:t>.</w:t>
      </w:r>
    </w:p>
    <w:p w14:paraId="56D18AB8" w14:textId="77777777" w:rsidR="0084434C" w:rsidRPr="00DB35F4" w:rsidRDefault="00D92E99" w:rsidP="005E2737">
      <w:pPr>
        <w:pStyle w:val="1"/>
        <w:numPr>
          <w:ilvl w:val="1"/>
          <w:numId w:val="10"/>
        </w:numPr>
        <w:tabs>
          <w:tab w:val="left" w:pos="1415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104" w:name="bookmark259"/>
      <w:bookmarkEnd w:id="104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Стадия проектирования </w:t>
      </w:r>
      <w:proofErr w:type="spellStart"/>
      <w:r w:rsidR="0084434C" w:rsidRPr="00DB35F4">
        <w:rPr>
          <w:color w:val="000000"/>
          <w:sz w:val="24"/>
          <w:szCs w:val="24"/>
        </w:rPr>
        <w:t>СЗПДн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включает разработку </w:t>
      </w:r>
      <w:proofErr w:type="spellStart"/>
      <w:r w:rsidR="0084434C" w:rsidRPr="00DB35F4">
        <w:rPr>
          <w:color w:val="000000"/>
          <w:sz w:val="24"/>
          <w:szCs w:val="24"/>
        </w:rPr>
        <w:t>СЗПДн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в составе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, а именно разработку разделов задания и проекта проведения по созданию (модернизации) </w:t>
      </w:r>
      <w:proofErr w:type="spellStart"/>
      <w:r w:rsidR="0084434C" w:rsidRPr="00DB35F4">
        <w:rPr>
          <w:color w:val="000000"/>
          <w:sz w:val="24"/>
          <w:szCs w:val="24"/>
        </w:rPr>
        <w:t>СЗПДн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в соответствии с требованиями технического задания;</w:t>
      </w:r>
    </w:p>
    <w:p w14:paraId="3FC387F1" w14:textId="77777777" w:rsidR="0084434C" w:rsidRPr="00DB35F4" w:rsidRDefault="00D92E99" w:rsidP="005E2737">
      <w:pPr>
        <w:pStyle w:val="1"/>
        <w:numPr>
          <w:ilvl w:val="1"/>
          <w:numId w:val="10"/>
        </w:numPr>
        <w:tabs>
          <w:tab w:val="left" w:pos="1415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105" w:name="bookmark260"/>
      <w:bookmarkEnd w:id="105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Стадия реализации </w:t>
      </w:r>
      <w:proofErr w:type="spellStart"/>
      <w:r w:rsidR="0084434C" w:rsidRPr="00DB35F4">
        <w:rPr>
          <w:color w:val="000000"/>
          <w:sz w:val="24"/>
          <w:szCs w:val="24"/>
        </w:rPr>
        <w:t>СЗПДн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включает:</w:t>
      </w:r>
    </w:p>
    <w:p w14:paraId="4B42ECE3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59"/>
        </w:tabs>
        <w:spacing w:line="276" w:lineRule="auto"/>
        <w:ind w:firstLine="851"/>
        <w:jc w:val="both"/>
        <w:rPr>
          <w:sz w:val="24"/>
          <w:szCs w:val="24"/>
        </w:rPr>
      </w:pPr>
      <w:bookmarkStart w:id="106" w:name="bookmark261"/>
      <w:bookmarkEnd w:id="106"/>
      <w:r w:rsidRPr="00DB35F4">
        <w:rPr>
          <w:color w:val="000000"/>
          <w:sz w:val="24"/>
          <w:szCs w:val="24"/>
        </w:rPr>
        <w:t xml:space="preserve">закупку совокупности используемых в </w:t>
      </w:r>
      <w:proofErr w:type="spellStart"/>
      <w:r w:rsidRPr="00DB35F4">
        <w:rPr>
          <w:color w:val="000000"/>
          <w:sz w:val="24"/>
          <w:szCs w:val="24"/>
        </w:rPr>
        <w:t>СЗПДн</w:t>
      </w:r>
      <w:proofErr w:type="spellEnd"/>
      <w:r w:rsidRPr="00DB35F4">
        <w:rPr>
          <w:color w:val="000000"/>
          <w:sz w:val="24"/>
          <w:szCs w:val="24"/>
        </w:rPr>
        <w:t xml:space="preserve"> сертифицированных технических, программных и программно-технических средств защиты информации и их установку;</w:t>
      </w:r>
    </w:p>
    <w:p w14:paraId="61868D1D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68"/>
        </w:tabs>
        <w:spacing w:line="276" w:lineRule="auto"/>
        <w:ind w:firstLine="851"/>
        <w:jc w:val="both"/>
        <w:rPr>
          <w:sz w:val="24"/>
          <w:szCs w:val="24"/>
        </w:rPr>
      </w:pPr>
      <w:bookmarkStart w:id="107" w:name="bookmark262"/>
      <w:bookmarkEnd w:id="107"/>
      <w:r w:rsidRPr="00DB35F4">
        <w:rPr>
          <w:color w:val="000000"/>
          <w:sz w:val="24"/>
          <w:szCs w:val="24"/>
        </w:rPr>
        <w:t>определение подразделений и назначение лиц, ответственных за эксплуатацию средств защиты информации с их обучением;</w:t>
      </w:r>
    </w:p>
    <w:p w14:paraId="01E08AC6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1003"/>
        </w:tabs>
        <w:spacing w:line="276" w:lineRule="auto"/>
        <w:ind w:firstLine="851"/>
        <w:jc w:val="both"/>
        <w:rPr>
          <w:sz w:val="24"/>
          <w:szCs w:val="24"/>
        </w:rPr>
      </w:pPr>
      <w:bookmarkStart w:id="108" w:name="bookmark263"/>
      <w:bookmarkEnd w:id="108"/>
      <w:r w:rsidRPr="00DB35F4">
        <w:rPr>
          <w:color w:val="000000"/>
          <w:sz w:val="24"/>
          <w:szCs w:val="24"/>
        </w:rPr>
        <w:t xml:space="preserve">разработку эксплуатационной документации на </w:t>
      </w:r>
      <w:proofErr w:type="spellStart"/>
      <w:r w:rsidRPr="00DB35F4">
        <w:rPr>
          <w:color w:val="000000"/>
          <w:sz w:val="24"/>
          <w:szCs w:val="24"/>
        </w:rPr>
        <w:t>СЗПДн</w:t>
      </w:r>
      <w:proofErr w:type="spellEnd"/>
      <w:r w:rsidRPr="00DB35F4">
        <w:rPr>
          <w:color w:val="000000"/>
          <w:sz w:val="24"/>
          <w:szCs w:val="24"/>
        </w:rPr>
        <w:t xml:space="preserve"> и </w:t>
      </w:r>
      <w:proofErr w:type="spellStart"/>
      <w:r w:rsidRPr="00DB35F4">
        <w:rPr>
          <w:color w:val="000000"/>
          <w:sz w:val="24"/>
          <w:szCs w:val="24"/>
        </w:rPr>
        <w:t>СЗИ</w:t>
      </w:r>
      <w:proofErr w:type="spellEnd"/>
      <w:r w:rsidRPr="00DB35F4">
        <w:rPr>
          <w:color w:val="000000"/>
          <w:sz w:val="24"/>
          <w:szCs w:val="24"/>
        </w:rPr>
        <w:t>.</w:t>
      </w:r>
    </w:p>
    <w:p w14:paraId="1E387D5D" w14:textId="77777777" w:rsidR="0084434C" w:rsidRPr="00DB35F4" w:rsidRDefault="00D92E99" w:rsidP="005E2737">
      <w:pPr>
        <w:pStyle w:val="1"/>
        <w:numPr>
          <w:ilvl w:val="1"/>
          <w:numId w:val="10"/>
        </w:numPr>
        <w:tabs>
          <w:tab w:val="left" w:pos="1421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109" w:name="bookmark264"/>
      <w:bookmarkEnd w:id="109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На стадии ввода в действие </w:t>
      </w:r>
      <w:proofErr w:type="spellStart"/>
      <w:r w:rsidR="0084434C" w:rsidRPr="00DB35F4">
        <w:rPr>
          <w:color w:val="000000"/>
          <w:sz w:val="24"/>
          <w:szCs w:val="24"/>
        </w:rPr>
        <w:t>СЗПДн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осуществляются:</w:t>
      </w:r>
    </w:p>
    <w:p w14:paraId="782E0B70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73"/>
        </w:tabs>
        <w:spacing w:line="276" w:lineRule="auto"/>
        <w:ind w:firstLine="851"/>
        <w:jc w:val="both"/>
        <w:rPr>
          <w:sz w:val="24"/>
          <w:szCs w:val="24"/>
        </w:rPr>
      </w:pPr>
      <w:bookmarkStart w:id="110" w:name="bookmark265"/>
      <w:bookmarkEnd w:id="110"/>
      <w:r w:rsidRPr="00DB35F4">
        <w:rPr>
          <w:color w:val="000000"/>
          <w:sz w:val="24"/>
          <w:szCs w:val="24"/>
        </w:rPr>
        <w:t>предварительные испытания средств защиты информации в комплексе с другими техническими и программными средствами;</w:t>
      </w:r>
    </w:p>
    <w:p w14:paraId="1979B071" w14:textId="095F2FF9" w:rsidR="0084434C" w:rsidRPr="005E2737" w:rsidRDefault="0084434C" w:rsidP="005E2737">
      <w:pPr>
        <w:pStyle w:val="1"/>
        <w:numPr>
          <w:ilvl w:val="0"/>
          <w:numId w:val="4"/>
        </w:numPr>
        <w:tabs>
          <w:tab w:val="left" w:pos="1003"/>
        </w:tabs>
        <w:spacing w:line="276" w:lineRule="auto"/>
        <w:ind w:firstLine="851"/>
        <w:jc w:val="both"/>
        <w:rPr>
          <w:sz w:val="24"/>
          <w:szCs w:val="24"/>
        </w:rPr>
      </w:pPr>
      <w:bookmarkStart w:id="111" w:name="bookmark266"/>
      <w:bookmarkEnd w:id="111"/>
      <w:r w:rsidRPr="00DB35F4">
        <w:rPr>
          <w:color w:val="000000"/>
          <w:sz w:val="24"/>
          <w:szCs w:val="24"/>
        </w:rPr>
        <w:t>устранение несоответствий по итогам предварительных испытаний;</w:t>
      </w:r>
    </w:p>
    <w:p w14:paraId="23C01104" w14:textId="1A598AB7" w:rsidR="005E2737" w:rsidRDefault="005E2737" w:rsidP="005E2737">
      <w:pPr>
        <w:pStyle w:val="1"/>
        <w:tabs>
          <w:tab w:val="left" w:pos="1003"/>
        </w:tabs>
        <w:spacing w:line="276" w:lineRule="auto"/>
        <w:jc w:val="both"/>
        <w:rPr>
          <w:sz w:val="24"/>
          <w:szCs w:val="24"/>
        </w:rPr>
      </w:pPr>
    </w:p>
    <w:p w14:paraId="782B5429" w14:textId="77777777" w:rsidR="005E2737" w:rsidRPr="00DB35F4" w:rsidRDefault="005E2737" w:rsidP="005E2737">
      <w:pPr>
        <w:pStyle w:val="1"/>
        <w:tabs>
          <w:tab w:val="left" w:pos="1003"/>
        </w:tabs>
        <w:spacing w:line="276" w:lineRule="auto"/>
        <w:jc w:val="both"/>
        <w:rPr>
          <w:sz w:val="24"/>
          <w:szCs w:val="24"/>
        </w:rPr>
      </w:pPr>
    </w:p>
    <w:p w14:paraId="6C729020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78"/>
        </w:tabs>
        <w:spacing w:line="276" w:lineRule="auto"/>
        <w:ind w:firstLine="851"/>
        <w:jc w:val="both"/>
        <w:rPr>
          <w:sz w:val="24"/>
          <w:szCs w:val="24"/>
        </w:rPr>
      </w:pPr>
      <w:bookmarkStart w:id="112" w:name="bookmark267"/>
      <w:bookmarkEnd w:id="112"/>
      <w:r w:rsidRPr="00DB35F4">
        <w:rPr>
          <w:color w:val="000000"/>
          <w:sz w:val="24"/>
          <w:szCs w:val="24"/>
        </w:rPr>
        <w:t xml:space="preserve">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</w:t>
      </w:r>
      <w:proofErr w:type="spellStart"/>
      <w:r w:rsidRPr="00DB35F4">
        <w:rPr>
          <w:color w:val="000000"/>
          <w:sz w:val="24"/>
          <w:szCs w:val="24"/>
        </w:rPr>
        <w:t>ИСПД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02101ADB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63"/>
        </w:tabs>
        <w:spacing w:line="276" w:lineRule="auto"/>
        <w:ind w:firstLine="851"/>
        <w:jc w:val="both"/>
        <w:rPr>
          <w:sz w:val="24"/>
          <w:szCs w:val="24"/>
        </w:rPr>
      </w:pPr>
      <w:bookmarkStart w:id="113" w:name="bookmark268"/>
      <w:bookmarkEnd w:id="113"/>
      <w:r w:rsidRPr="00DB35F4">
        <w:rPr>
          <w:color w:val="000000"/>
          <w:sz w:val="24"/>
          <w:szCs w:val="24"/>
        </w:rPr>
        <w:t>приемо-сдаточные испытания средств защиты информации по результатам опытной эксплуатации.</w:t>
      </w:r>
    </w:p>
    <w:p w14:paraId="3EE30785" w14:textId="77777777" w:rsidR="0084434C" w:rsidRPr="00DB35F4" w:rsidRDefault="00D92E99" w:rsidP="005E2737">
      <w:pPr>
        <w:pStyle w:val="1"/>
        <w:numPr>
          <w:ilvl w:val="1"/>
          <w:numId w:val="10"/>
        </w:numPr>
        <w:tabs>
          <w:tab w:val="left" w:pos="1421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114" w:name="bookmark269"/>
      <w:bookmarkEnd w:id="114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В процессе функционирования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может осуществляться модернизация </w:t>
      </w:r>
      <w:proofErr w:type="spellStart"/>
      <w:r w:rsidR="0084434C" w:rsidRPr="00DB35F4">
        <w:rPr>
          <w:color w:val="000000"/>
          <w:sz w:val="24"/>
          <w:szCs w:val="24"/>
        </w:rPr>
        <w:t>СЗПДн</w:t>
      </w:r>
      <w:proofErr w:type="spellEnd"/>
      <w:r w:rsidR="0084434C" w:rsidRPr="00DB35F4">
        <w:rPr>
          <w:color w:val="000000"/>
          <w:sz w:val="24"/>
          <w:szCs w:val="24"/>
        </w:rPr>
        <w:t>. В обязательном порядке модернизация проводится в случае, если:</w:t>
      </w:r>
    </w:p>
    <w:p w14:paraId="26A4497E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63"/>
        </w:tabs>
        <w:spacing w:line="276" w:lineRule="auto"/>
        <w:ind w:firstLine="851"/>
        <w:jc w:val="both"/>
        <w:rPr>
          <w:sz w:val="24"/>
          <w:szCs w:val="24"/>
        </w:rPr>
      </w:pPr>
      <w:bookmarkStart w:id="115" w:name="bookmark270"/>
      <w:bookmarkEnd w:id="115"/>
      <w:r w:rsidRPr="00DB35F4">
        <w:rPr>
          <w:color w:val="000000"/>
          <w:sz w:val="24"/>
          <w:szCs w:val="24"/>
        </w:rPr>
        <w:t xml:space="preserve">произошло изменение номенклатуры обрабатываемых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, влекущее за собой изменение уровня защищенности персональных данных, обрабатываемых в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07A43EE5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1003"/>
        </w:tabs>
        <w:spacing w:line="276" w:lineRule="auto"/>
        <w:ind w:firstLine="851"/>
        <w:jc w:val="both"/>
        <w:rPr>
          <w:sz w:val="24"/>
          <w:szCs w:val="24"/>
        </w:rPr>
      </w:pPr>
      <w:bookmarkStart w:id="116" w:name="bookmark271"/>
      <w:bookmarkEnd w:id="116"/>
      <w:r w:rsidRPr="00DB35F4">
        <w:rPr>
          <w:color w:val="000000"/>
          <w:sz w:val="24"/>
          <w:szCs w:val="24"/>
        </w:rPr>
        <w:t xml:space="preserve">произошло изменение номенклатуры и/или актуальности угроз безопасности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>;</w:t>
      </w:r>
    </w:p>
    <w:p w14:paraId="430D7BAE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63"/>
        </w:tabs>
        <w:spacing w:line="276" w:lineRule="auto"/>
        <w:ind w:firstLine="851"/>
        <w:jc w:val="both"/>
        <w:rPr>
          <w:sz w:val="24"/>
          <w:szCs w:val="24"/>
        </w:rPr>
      </w:pPr>
      <w:bookmarkStart w:id="117" w:name="bookmark272"/>
      <w:bookmarkEnd w:id="117"/>
      <w:r w:rsidRPr="00DB35F4">
        <w:rPr>
          <w:color w:val="000000"/>
          <w:sz w:val="24"/>
          <w:szCs w:val="24"/>
        </w:rPr>
        <w:t xml:space="preserve">изменилась структура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 xml:space="preserve"> или технические особенности ее построения (изменился состав или структура программного обеспечения, технических средств обработки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, топологии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 xml:space="preserve"> и т.п.);</w:t>
      </w:r>
    </w:p>
    <w:p w14:paraId="774EADA8" w14:textId="77777777" w:rsidR="0084434C" w:rsidRPr="00DB35F4" w:rsidRDefault="0084434C" w:rsidP="005E2737">
      <w:pPr>
        <w:pStyle w:val="1"/>
        <w:numPr>
          <w:ilvl w:val="0"/>
          <w:numId w:val="4"/>
        </w:numPr>
        <w:tabs>
          <w:tab w:val="left" w:pos="968"/>
        </w:tabs>
        <w:spacing w:line="276" w:lineRule="auto"/>
        <w:ind w:firstLine="851"/>
        <w:jc w:val="both"/>
        <w:rPr>
          <w:sz w:val="24"/>
          <w:szCs w:val="24"/>
        </w:rPr>
      </w:pPr>
      <w:bookmarkStart w:id="118" w:name="bookmark273"/>
      <w:bookmarkEnd w:id="118"/>
      <w:r w:rsidRPr="00DB35F4">
        <w:rPr>
          <w:color w:val="000000"/>
          <w:sz w:val="24"/>
          <w:szCs w:val="24"/>
        </w:rPr>
        <w:t xml:space="preserve">произошло изменение законодательства Российской Федерации в области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, затрагивающее вопросы обеспечения безопасности </w:t>
      </w:r>
      <w:proofErr w:type="spellStart"/>
      <w:r w:rsidRPr="00DB35F4">
        <w:rPr>
          <w:color w:val="000000"/>
          <w:sz w:val="24"/>
          <w:szCs w:val="24"/>
        </w:rPr>
        <w:t>ПДн</w:t>
      </w:r>
      <w:proofErr w:type="spellEnd"/>
      <w:r w:rsidRPr="00DB35F4">
        <w:rPr>
          <w:color w:val="000000"/>
          <w:sz w:val="24"/>
          <w:szCs w:val="24"/>
        </w:rPr>
        <w:t xml:space="preserve"> при их обработке в </w:t>
      </w:r>
      <w:proofErr w:type="spellStart"/>
      <w:r w:rsidRPr="00DB35F4">
        <w:rPr>
          <w:color w:val="000000"/>
          <w:sz w:val="24"/>
          <w:szCs w:val="24"/>
        </w:rPr>
        <w:t>ИСПДн</w:t>
      </w:r>
      <w:proofErr w:type="spellEnd"/>
      <w:r w:rsidRPr="00DB35F4">
        <w:rPr>
          <w:color w:val="000000"/>
          <w:sz w:val="24"/>
          <w:szCs w:val="24"/>
        </w:rPr>
        <w:t>.</w:t>
      </w:r>
    </w:p>
    <w:p w14:paraId="2068F201" w14:textId="77777777" w:rsidR="0084434C" w:rsidRPr="00DB35F4" w:rsidRDefault="00D92E99" w:rsidP="005E2737">
      <w:pPr>
        <w:pStyle w:val="1"/>
        <w:numPr>
          <w:ilvl w:val="1"/>
          <w:numId w:val="10"/>
        </w:numPr>
        <w:tabs>
          <w:tab w:val="left" w:pos="1421"/>
        </w:tabs>
        <w:spacing w:line="276" w:lineRule="auto"/>
        <w:ind w:left="0" w:firstLine="851"/>
        <w:jc w:val="both"/>
        <w:rPr>
          <w:sz w:val="24"/>
          <w:szCs w:val="24"/>
        </w:rPr>
      </w:pPr>
      <w:bookmarkStart w:id="119" w:name="bookmark274"/>
      <w:bookmarkEnd w:id="119"/>
      <w:r>
        <w:rPr>
          <w:color w:val="000000"/>
          <w:sz w:val="24"/>
          <w:szCs w:val="24"/>
        </w:rPr>
        <w:t xml:space="preserve"> </w:t>
      </w:r>
      <w:r w:rsidR="0084434C" w:rsidRPr="00DB35F4">
        <w:rPr>
          <w:color w:val="000000"/>
          <w:sz w:val="24"/>
          <w:szCs w:val="24"/>
        </w:rPr>
        <w:t xml:space="preserve">При возникновении условий, влияющих на безопасность </w:t>
      </w:r>
      <w:proofErr w:type="spellStart"/>
      <w:r w:rsidR="0084434C" w:rsidRPr="00DB35F4">
        <w:rPr>
          <w:color w:val="000000"/>
          <w:sz w:val="24"/>
          <w:szCs w:val="24"/>
        </w:rPr>
        <w:t>ПДн</w:t>
      </w:r>
      <w:proofErr w:type="spellEnd"/>
      <w:r w:rsidR="0084434C" w:rsidRPr="00DB35F4">
        <w:rPr>
          <w:color w:val="000000"/>
          <w:sz w:val="24"/>
          <w:szCs w:val="24"/>
        </w:rPr>
        <w:t xml:space="preserve"> (компрометация паролей, нарушение целостности и доступности персональных данных и пр.) работник Оператора обязан незамедлительно проинформировать об этом Администратора безопасности </w:t>
      </w:r>
      <w:proofErr w:type="spellStart"/>
      <w:r w:rsidR="0084434C" w:rsidRPr="00DB35F4">
        <w:rPr>
          <w:color w:val="000000"/>
          <w:sz w:val="24"/>
          <w:szCs w:val="24"/>
        </w:rPr>
        <w:t>ИСПДн</w:t>
      </w:r>
      <w:proofErr w:type="spellEnd"/>
      <w:r w:rsidR="0084434C" w:rsidRPr="00DB35F4">
        <w:rPr>
          <w:color w:val="000000"/>
          <w:sz w:val="24"/>
          <w:szCs w:val="24"/>
        </w:rPr>
        <w:t>.</w:t>
      </w:r>
    </w:p>
    <w:p w14:paraId="1FFB4829" w14:textId="77777777" w:rsidR="0084434C" w:rsidRPr="00E501E5" w:rsidRDefault="00D92E99" w:rsidP="005E2737">
      <w:pPr>
        <w:pStyle w:val="1"/>
        <w:tabs>
          <w:tab w:val="left" w:pos="1421"/>
        </w:tabs>
        <w:spacing w:line="276" w:lineRule="auto"/>
        <w:ind w:firstLine="851"/>
        <w:jc w:val="both"/>
        <w:rPr>
          <w:sz w:val="24"/>
          <w:szCs w:val="24"/>
        </w:rPr>
      </w:pPr>
      <w:bookmarkStart w:id="120" w:name="bookmark275"/>
      <w:bookmarkEnd w:id="120"/>
      <w:r>
        <w:rPr>
          <w:color w:val="000000"/>
          <w:sz w:val="24"/>
          <w:szCs w:val="24"/>
        </w:rPr>
        <w:t xml:space="preserve">5.31.  </w:t>
      </w:r>
      <w:r w:rsidR="0084434C" w:rsidRPr="00E501E5">
        <w:rPr>
          <w:color w:val="000000"/>
          <w:sz w:val="24"/>
          <w:szCs w:val="24"/>
        </w:rPr>
        <w:t xml:space="preserve">Лица, виновные в нарушении требований, предъявляемых законодательством РФ к защите </w:t>
      </w:r>
      <w:proofErr w:type="spellStart"/>
      <w:r w:rsidR="0084434C" w:rsidRPr="00E501E5">
        <w:rPr>
          <w:color w:val="000000"/>
          <w:sz w:val="24"/>
          <w:szCs w:val="24"/>
        </w:rPr>
        <w:t>ПДн</w:t>
      </w:r>
      <w:proofErr w:type="spellEnd"/>
      <w:r w:rsidR="0084434C" w:rsidRPr="00E501E5">
        <w:rPr>
          <w:color w:val="000000"/>
          <w:sz w:val="24"/>
          <w:szCs w:val="24"/>
        </w:rPr>
        <w:t xml:space="preserve">, несут гражданскую, уголовную, административную, </w:t>
      </w:r>
      <w:proofErr w:type="gramStart"/>
      <w:r w:rsidR="0084434C" w:rsidRPr="00E501E5">
        <w:rPr>
          <w:color w:val="000000"/>
          <w:sz w:val="24"/>
          <w:szCs w:val="24"/>
        </w:rPr>
        <w:t>дисциплинарную и иную ответственность</w:t>
      </w:r>
      <w:proofErr w:type="gramEnd"/>
      <w:r w:rsidR="0084434C" w:rsidRPr="00E501E5">
        <w:rPr>
          <w:color w:val="000000"/>
          <w:sz w:val="24"/>
          <w:szCs w:val="24"/>
        </w:rPr>
        <w:t xml:space="preserve"> предусмотренную законодательством Российской Федерации.</w:t>
      </w:r>
    </w:p>
    <w:sectPr w:rsidR="0084434C" w:rsidRPr="00E501E5" w:rsidSect="008467F4">
      <w:footerReference w:type="default" r:id="rId8"/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A9" w:rsidRDefault="00EC44A9" w:rsidP="009103E9">
      <w:pPr>
        <w:spacing w:after="0" w:line="240" w:lineRule="auto"/>
      </w:pPr>
      <w:r>
        <w:separator/>
      </w:r>
    </w:p>
  </w:endnote>
  <w:endnote w:type="continuationSeparator" w:id="0">
    <w:p w:rsidR="00EC44A9" w:rsidRDefault="00EC44A9" w:rsidP="0091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377944"/>
      <w:docPartObj>
        <w:docPartGallery w:val="Page Numbers (Bottom of Page)"/>
        <w:docPartUnique/>
      </w:docPartObj>
    </w:sdtPr>
    <w:sdtContent>
      <w:p w:rsidR="008467F4" w:rsidRDefault="008467F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08E5" w:rsidRDefault="00C008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4A9" w:rsidRDefault="00EC44A9" w:rsidP="009103E9">
      <w:pPr>
        <w:spacing w:after="0" w:line="240" w:lineRule="auto"/>
      </w:pPr>
      <w:r>
        <w:separator/>
      </w:r>
    </w:p>
  </w:footnote>
  <w:footnote w:type="continuationSeparator" w:id="0">
    <w:p w:rsidR="00EC44A9" w:rsidRDefault="00EC44A9" w:rsidP="0091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4BD"/>
    <w:multiLevelType w:val="multilevel"/>
    <w:tmpl w:val="58D8B0C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5D6478"/>
    <w:multiLevelType w:val="hybridMultilevel"/>
    <w:tmpl w:val="D6FAC19E"/>
    <w:lvl w:ilvl="0" w:tplc="346C9B2E">
      <w:start w:val="4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090000"/>
    <w:multiLevelType w:val="hybridMultilevel"/>
    <w:tmpl w:val="AB70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2528"/>
    <w:multiLevelType w:val="multilevel"/>
    <w:tmpl w:val="320C6638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B73B7D"/>
    <w:multiLevelType w:val="multilevel"/>
    <w:tmpl w:val="D068CD3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5" w15:restartNumberingAfterBreak="0">
    <w:nsid w:val="5EBF1595"/>
    <w:multiLevelType w:val="multilevel"/>
    <w:tmpl w:val="3FB44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8F035B"/>
    <w:multiLevelType w:val="multilevel"/>
    <w:tmpl w:val="C67E861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7" w15:restartNumberingAfterBreak="0">
    <w:nsid w:val="6CC75BD1"/>
    <w:multiLevelType w:val="multilevel"/>
    <w:tmpl w:val="8726467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8" w15:restartNumberingAfterBreak="0">
    <w:nsid w:val="6E730C19"/>
    <w:multiLevelType w:val="multilevel"/>
    <w:tmpl w:val="97202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6719E5"/>
    <w:multiLevelType w:val="multilevel"/>
    <w:tmpl w:val="5D0C151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9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34C"/>
    <w:rsid w:val="00075CF1"/>
    <w:rsid w:val="00084239"/>
    <w:rsid w:val="00154F9F"/>
    <w:rsid w:val="00185C71"/>
    <w:rsid w:val="001D16F6"/>
    <w:rsid w:val="00220714"/>
    <w:rsid w:val="00312654"/>
    <w:rsid w:val="00370801"/>
    <w:rsid w:val="003D3CF6"/>
    <w:rsid w:val="00411796"/>
    <w:rsid w:val="0043068C"/>
    <w:rsid w:val="004922B8"/>
    <w:rsid w:val="0054208A"/>
    <w:rsid w:val="005D50A6"/>
    <w:rsid w:val="005E2737"/>
    <w:rsid w:val="005E2DAD"/>
    <w:rsid w:val="006200C8"/>
    <w:rsid w:val="00621814"/>
    <w:rsid w:val="0072519D"/>
    <w:rsid w:val="00746FB8"/>
    <w:rsid w:val="00747712"/>
    <w:rsid w:val="0078730E"/>
    <w:rsid w:val="00796026"/>
    <w:rsid w:val="00831957"/>
    <w:rsid w:val="0084434C"/>
    <w:rsid w:val="008467F4"/>
    <w:rsid w:val="009103E9"/>
    <w:rsid w:val="00962462"/>
    <w:rsid w:val="009F53A7"/>
    <w:rsid w:val="00B1072E"/>
    <w:rsid w:val="00B8330D"/>
    <w:rsid w:val="00B873C3"/>
    <w:rsid w:val="00BB3F8A"/>
    <w:rsid w:val="00BE0EA1"/>
    <w:rsid w:val="00C008E5"/>
    <w:rsid w:val="00CA6DC4"/>
    <w:rsid w:val="00D92E99"/>
    <w:rsid w:val="00DB35F4"/>
    <w:rsid w:val="00E501E5"/>
    <w:rsid w:val="00E53081"/>
    <w:rsid w:val="00E54E7F"/>
    <w:rsid w:val="00EB6FDC"/>
    <w:rsid w:val="00EC44A9"/>
    <w:rsid w:val="00F7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A28B9"/>
  <w15:docId w15:val="{3A232648-7823-46F0-BD3F-BFD7A58A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434C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84434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Колонтитул (2)_"/>
    <w:basedOn w:val="a0"/>
    <w:link w:val="20"/>
    <w:rsid w:val="0084434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главление_"/>
    <w:basedOn w:val="a0"/>
    <w:link w:val="a5"/>
    <w:rsid w:val="0084434C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84434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Другое_"/>
    <w:basedOn w:val="a0"/>
    <w:link w:val="a7"/>
    <w:rsid w:val="0084434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4434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4434C"/>
    <w:pPr>
      <w:widowControl w:val="0"/>
      <w:spacing w:after="349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rsid w:val="00844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84434C"/>
    <w:pPr>
      <w:widowControl w:val="0"/>
      <w:spacing w:after="140" w:line="240" w:lineRule="auto"/>
      <w:ind w:firstLine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84434C"/>
    <w:pPr>
      <w:widowControl w:val="0"/>
      <w:spacing w:after="100" w:line="360" w:lineRule="auto"/>
      <w:ind w:left="1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sid w:val="0084434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3D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D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CF6"/>
  </w:style>
  <w:style w:type="paragraph" w:styleId="ab">
    <w:name w:val="footer"/>
    <w:basedOn w:val="a"/>
    <w:link w:val="ac"/>
    <w:uiPriority w:val="99"/>
    <w:unhideWhenUsed/>
    <w:rsid w:val="003D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CF6"/>
  </w:style>
  <w:style w:type="paragraph" w:styleId="ad">
    <w:name w:val="Balloon Text"/>
    <w:basedOn w:val="a"/>
    <w:link w:val="ae"/>
    <w:uiPriority w:val="99"/>
    <w:semiHidden/>
    <w:unhideWhenUsed/>
    <w:rsid w:val="005E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2596-F38F-4801-94F4-6EB1F68B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НачальникОК</cp:lastModifiedBy>
  <cp:revision>4</cp:revision>
  <cp:lastPrinted>2020-03-20T11:50:00Z</cp:lastPrinted>
  <dcterms:created xsi:type="dcterms:W3CDTF">2020-03-16T14:51:00Z</dcterms:created>
  <dcterms:modified xsi:type="dcterms:W3CDTF">2020-03-20T12:00:00Z</dcterms:modified>
</cp:coreProperties>
</file>