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Default="00800721" w:rsidP="00800721">
      <w:pPr>
        <w:pStyle w:val="a3"/>
        <w:jc w:val="right"/>
        <w:rPr>
          <w:sz w:val="22"/>
        </w:rPr>
      </w:pPr>
    </w:p>
    <w:p w:rsidR="00800721" w:rsidRPr="00A0031F" w:rsidRDefault="00800721" w:rsidP="00800721">
      <w:pPr>
        <w:pStyle w:val="a3"/>
        <w:jc w:val="right"/>
        <w:rPr>
          <w:sz w:val="24"/>
        </w:rPr>
      </w:pPr>
      <w:r>
        <w:rPr>
          <w:sz w:val="24"/>
        </w:rPr>
        <w:t>202</w:t>
      </w:r>
      <w:r w:rsidR="00832490" w:rsidRPr="00A0031F">
        <w:rPr>
          <w:sz w:val="24"/>
        </w:rPr>
        <w:t>2</w:t>
      </w:r>
    </w:p>
    <w:p w:rsidR="00800721" w:rsidRDefault="00800721" w:rsidP="00800721">
      <w:pPr>
        <w:pStyle w:val="a3"/>
      </w:pPr>
      <w:r>
        <w:t>Расписание Высших литературных курсов на 1 семестр</w:t>
      </w:r>
    </w:p>
    <w:p w:rsidR="00800721" w:rsidRDefault="00800721" w:rsidP="0080072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Первый курс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 начало семестра  </w:t>
      </w:r>
      <w:r w:rsidR="004613F4">
        <w:rPr>
          <w:b/>
          <w:bCs/>
        </w:rPr>
        <w:t>1</w:t>
      </w:r>
      <w:r w:rsidR="00832490" w:rsidRPr="00A0031F">
        <w:rPr>
          <w:b/>
          <w:bCs/>
        </w:rPr>
        <w:t>3</w:t>
      </w:r>
      <w:r>
        <w:rPr>
          <w:b/>
          <w:bCs/>
        </w:rPr>
        <w:t xml:space="preserve"> сентября</w:t>
      </w:r>
    </w:p>
    <w:p w:rsidR="002A1938" w:rsidRDefault="00800721" w:rsidP="003F1D52">
      <w:pPr>
        <w:jc w:val="center"/>
        <w:rPr>
          <w:b/>
          <w:bCs/>
        </w:rPr>
      </w:pPr>
      <w:r>
        <w:rPr>
          <w:b/>
          <w:bCs/>
        </w:rPr>
        <w:t>Литературное творчество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</w:t>
            </w:r>
          </w:p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(Творческие семинары)</w:t>
            </w:r>
          </w:p>
          <w:p w:rsidR="000610FE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Проза: Попов </w:t>
            </w:r>
            <w:r w:rsidR="00575BCB">
              <w:rPr>
                <w:b/>
                <w:bCs/>
                <w:sz w:val="28"/>
              </w:rPr>
              <w:t>М.М</w:t>
            </w:r>
            <w:r>
              <w:rPr>
                <w:b/>
                <w:bCs/>
                <w:sz w:val="28"/>
              </w:rPr>
              <w:t>. – (18:30)</w:t>
            </w:r>
          </w:p>
          <w:p w:rsidR="00800721" w:rsidRDefault="000610FE" w:rsidP="000610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 w:rsidR="00575BCB">
              <w:rPr>
                <w:b/>
                <w:bCs/>
                <w:sz w:val="28"/>
              </w:rPr>
              <w:t>Куллэ</w:t>
            </w:r>
            <w:proofErr w:type="spellEnd"/>
            <w:r w:rsidR="00F26190">
              <w:rPr>
                <w:b/>
                <w:bCs/>
                <w:sz w:val="28"/>
              </w:rPr>
              <w:t xml:space="preserve"> </w:t>
            </w:r>
            <w:r w:rsidR="00575BCB">
              <w:rPr>
                <w:b/>
                <w:bCs/>
                <w:sz w:val="28"/>
              </w:rPr>
              <w:t>В.А</w:t>
            </w:r>
            <w:r>
              <w:rPr>
                <w:b/>
                <w:bCs/>
                <w:sz w:val="28"/>
              </w:rPr>
              <w:t>. – (18:30)</w:t>
            </w:r>
          </w:p>
        </w:tc>
      </w:tr>
      <w:tr w:rsidR="00800721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800721" w:rsidRPr="00B74475" w:rsidRDefault="00800721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Теория литературы (проф. Васильев С.А.)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0721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Философия (доц. Зайцева О.В.)</w:t>
            </w:r>
            <w:r w:rsidR="00CB7D49">
              <w:rPr>
                <w:b/>
                <w:bCs/>
                <w:sz w:val="28"/>
              </w:rPr>
              <w:t xml:space="preserve"> </w:t>
            </w:r>
          </w:p>
        </w:tc>
      </w:tr>
      <w:tr w:rsidR="00800721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</w:t>
            </w:r>
            <w:r w:rsidR="00AE3784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 – 20.0</w:t>
            </w:r>
            <w:r w:rsidR="003C45FB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721" w:rsidRPr="00E213E0" w:rsidRDefault="000610FE" w:rsidP="000D709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искусств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Юрчик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Е.Э.)</w:t>
            </w:r>
            <w:r w:rsidR="002F161F"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  <w:tr w:rsidR="00800721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  <w:r w:rsidR="003C45FB">
              <w:rPr>
                <w:b/>
                <w:bCs/>
                <w:sz w:val="28"/>
              </w:rPr>
              <w:t>05</w:t>
            </w:r>
            <w:r>
              <w:rPr>
                <w:b/>
                <w:bCs/>
                <w:sz w:val="28"/>
              </w:rPr>
              <w:t>. – 21.</w:t>
            </w:r>
            <w:r w:rsidR="003C45FB">
              <w:rPr>
                <w:b/>
                <w:bCs/>
                <w:sz w:val="28"/>
              </w:rPr>
              <w:t>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9F6BB3" w:rsidRDefault="00846C69" w:rsidP="009F6B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>
              <w:rPr>
                <w:b/>
                <w:bCs/>
                <w:iCs/>
                <w:sz w:val="28"/>
                <w:szCs w:val="28"/>
              </w:rPr>
              <w:t>Истории зарубежной литературы (</w:t>
            </w:r>
            <w:r w:rsidRPr="00E213E0">
              <w:rPr>
                <w:b/>
                <w:bCs/>
                <w:iCs/>
                <w:sz w:val="28"/>
                <w:szCs w:val="28"/>
              </w:rPr>
              <w:t>Гвоздева Т.Б./</w:t>
            </w:r>
            <w:proofErr w:type="spellStart"/>
            <w:r w:rsidRPr="00E213E0"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 w:rsidRPr="00E213E0">
              <w:rPr>
                <w:b/>
                <w:bCs/>
                <w:iCs/>
                <w:sz w:val="28"/>
                <w:szCs w:val="28"/>
              </w:rPr>
              <w:t xml:space="preserve"> А.Б.)</w:t>
            </w:r>
            <w:r>
              <w:rPr>
                <w:b/>
                <w:bCs/>
                <w:iCs/>
                <w:sz w:val="28"/>
                <w:szCs w:val="28"/>
              </w:rPr>
              <w:t xml:space="preserve"> – </w:t>
            </w:r>
          </w:p>
        </w:tc>
      </w:tr>
      <w:tr w:rsidR="00800721" w:rsidTr="000D7091">
        <w:trPr>
          <w:cantSplit/>
          <w:trHeight w:val="43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6BB3" w:rsidRDefault="000610FE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История русской литературы до ХХ века (проф. Демин А.С./ доц. </w:t>
            </w:r>
            <w:proofErr w:type="spellStart"/>
            <w:r>
              <w:rPr>
                <w:b/>
                <w:bCs/>
                <w:sz w:val="28"/>
              </w:rPr>
              <w:t>Саленко</w:t>
            </w:r>
            <w:proofErr w:type="spellEnd"/>
            <w:r>
              <w:rPr>
                <w:b/>
                <w:bCs/>
                <w:sz w:val="28"/>
              </w:rPr>
              <w:t xml:space="preserve"> О.Ю.)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00721" w:rsidTr="000D7091">
        <w:trPr>
          <w:cantSplit/>
          <w:trHeight w:val="439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20.10. – 21.40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Pr="00744330" w:rsidRDefault="000610FE" w:rsidP="007443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.1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Ю.М.)</w:t>
            </w:r>
          </w:p>
        </w:tc>
      </w:tr>
    </w:tbl>
    <w:p w:rsidR="00F33C9E" w:rsidRDefault="0092491A" w:rsidP="003F1D52">
      <w:pPr>
        <w:jc w:val="center"/>
        <w:rPr>
          <w:b/>
          <w:bCs/>
        </w:rPr>
      </w:pPr>
      <w:r>
        <w:rPr>
          <w:b/>
          <w:bCs/>
        </w:rPr>
        <w:t>Художественный перевод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485"/>
        <w:gridCol w:w="5485"/>
      </w:tblGrid>
      <w:tr w:rsidR="0092491A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92491A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день самостоятельных занятий</w:t>
            </w:r>
          </w:p>
        </w:tc>
      </w:tr>
      <w:tr w:rsidR="0092491A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97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Литературное  мастерство. Художественный перевод</w:t>
            </w:r>
          </w:p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 Творческие семинары)</w:t>
            </w:r>
          </w:p>
          <w:p w:rsidR="0092491A" w:rsidRDefault="0092491A" w:rsidP="009249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Доц. </w:t>
            </w:r>
            <w:proofErr w:type="spellStart"/>
            <w:r w:rsidR="000610FE">
              <w:rPr>
                <w:b/>
                <w:bCs/>
                <w:sz w:val="28"/>
              </w:rPr>
              <w:t>Бабков</w:t>
            </w:r>
            <w:proofErr w:type="spellEnd"/>
            <w:r w:rsidR="000610FE">
              <w:rPr>
                <w:b/>
                <w:bCs/>
                <w:sz w:val="28"/>
              </w:rPr>
              <w:t xml:space="preserve"> В.О</w:t>
            </w:r>
            <w:r>
              <w:rPr>
                <w:b/>
                <w:bCs/>
                <w:sz w:val="28"/>
              </w:rPr>
              <w:t>. (18:30)</w:t>
            </w:r>
          </w:p>
        </w:tc>
      </w:tr>
      <w:tr w:rsidR="0092491A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92491A" w:rsidRPr="00B74475" w:rsidRDefault="0092491A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Теория </w:t>
            </w:r>
            <w:r w:rsidR="007A7CCB">
              <w:rPr>
                <w:b/>
                <w:bCs/>
                <w:sz w:val="28"/>
              </w:rPr>
              <w:t>и практика художественного перевода</w:t>
            </w:r>
            <w:r>
              <w:rPr>
                <w:b/>
                <w:bCs/>
                <w:sz w:val="28"/>
              </w:rPr>
              <w:t xml:space="preserve"> </w:t>
            </w:r>
            <w:r w:rsidR="004613F4">
              <w:rPr>
                <w:b/>
                <w:bCs/>
                <w:sz w:val="28"/>
              </w:rPr>
              <w:t>(</w:t>
            </w:r>
            <w:r w:rsidR="004613F4">
              <w:rPr>
                <w:b/>
                <w:bCs/>
                <w:sz w:val="28"/>
                <w:szCs w:val="28"/>
              </w:rPr>
              <w:t xml:space="preserve">доц. </w:t>
            </w:r>
            <w:r w:rsidR="004613F4">
              <w:rPr>
                <w:b/>
                <w:bCs/>
                <w:sz w:val="28"/>
              </w:rPr>
              <w:t>Ткаченко О.Ю.)</w:t>
            </w:r>
            <w:r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  <w:tr w:rsidR="0092491A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0540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0540" w:rsidRPr="00E213E0" w:rsidRDefault="008C224B" w:rsidP="00BC05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искусств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Юрчик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Е.Э.)–</w:t>
            </w:r>
          </w:p>
        </w:tc>
      </w:tr>
      <w:tr w:rsidR="00BC0540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0540" w:rsidRDefault="00BC0540" w:rsidP="00BC05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r>
              <w:rPr>
                <w:b/>
                <w:bCs/>
                <w:iCs/>
                <w:sz w:val="28"/>
                <w:szCs w:val="28"/>
              </w:rPr>
              <w:t>Истории зарубежной литературы (</w:t>
            </w:r>
            <w:r w:rsidRPr="00E213E0">
              <w:rPr>
                <w:b/>
                <w:bCs/>
                <w:iCs/>
                <w:sz w:val="28"/>
                <w:szCs w:val="28"/>
              </w:rPr>
              <w:t>Гвоздева Т.Б./</w:t>
            </w:r>
            <w:proofErr w:type="spellStart"/>
            <w:r w:rsidRPr="00E213E0">
              <w:rPr>
                <w:b/>
                <w:bCs/>
                <w:iCs/>
                <w:sz w:val="28"/>
                <w:szCs w:val="28"/>
              </w:rPr>
              <w:t>Можаева</w:t>
            </w:r>
            <w:proofErr w:type="spellEnd"/>
            <w:r w:rsidRPr="00E213E0">
              <w:rPr>
                <w:b/>
                <w:bCs/>
                <w:iCs/>
                <w:sz w:val="28"/>
                <w:szCs w:val="28"/>
              </w:rPr>
              <w:t xml:space="preserve"> А.Б.)</w:t>
            </w:r>
            <w:r>
              <w:rPr>
                <w:b/>
                <w:bCs/>
                <w:iCs/>
                <w:sz w:val="28"/>
                <w:szCs w:val="28"/>
              </w:rPr>
              <w:t xml:space="preserve"> – </w:t>
            </w:r>
          </w:p>
        </w:tc>
      </w:tr>
      <w:tr w:rsidR="0092491A" w:rsidTr="000D7091">
        <w:trPr>
          <w:cantSplit/>
          <w:trHeight w:val="439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92491A" w:rsidTr="000D7091">
        <w:trPr>
          <w:cantSplit/>
          <w:trHeight w:val="439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92491A" w:rsidRDefault="0092491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20.10. – 21.40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491A" w:rsidRDefault="000610FE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Язык и текст </w:t>
            </w:r>
            <w:proofErr w:type="gramStart"/>
            <w:r>
              <w:rPr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.1 (доц.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Папян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Ю.М.)</w:t>
            </w:r>
            <w:r w:rsidR="00050369">
              <w:rPr>
                <w:b/>
                <w:bCs/>
                <w:sz w:val="28"/>
                <w:szCs w:val="28"/>
              </w:rPr>
              <w:t xml:space="preserve">– </w:t>
            </w:r>
          </w:p>
        </w:tc>
      </w:tr>
    </w:tbl>
    <w:p w:rsidR="00800721" w:rsidRDefault="00800721" w:rsidP="000B40AC">
      <w:pPr>
        <w:rPr>
          <w:b/>
          <w:bCs/>
          <w:sz w:val="28"/>
        </w:rPr>
      </w:pPr>
    </w:p>
    <w:p w:rsidR="00FA7330" w:rsidRDefault="00FA7330" w:rsidP="000B40AC">
      <w:pPr>
        <w:pStyle w:val="a3"/>
        <w:jc w:val="right"/>
        <w:rPr>
          <w:sz w:val="24"/>
        </w:rPr>
      </w:pPr>
    </w:p>
    <w:p w:rsidR="00744330" w:rsidRDefault="00744330" w:rsidP="00744330">
      <w:pPr>
        <w:pStyle w:val="a4"/>
        <w:rPr>
          <w:lang w:eastAsia="en-US"/>
        </w:rPr>
      </w:pPr>
    </w:p>
    <w:p w:rsidR="00744330" w:rsidRDefault="00744330" w:rsidP="00744330">
      <w:pPr>
        <w:rPr>
          <w:lang w:eastAsia="en-US"/>
        </w:rPr>
      </w:pPr>
    </w:p>
    <w:p w:rsidR="00744330" w:rsidRPr="00744330" w:rsidRDefault="00744330" w:rsidP="00744330">
      <w:pPr>
        <w:rPr>
          <w:lang w:eastAsia="en-US"/>
        </w:rPr>
      </w:pPr>
    </w:p>
    <w:p w:rsidR="004613F4" w:rsidRPr="004613F4" w:rsidRDefault="004613F4" w:rsidP="004613F4">
      <w:pPr>
        <w:pStyle w:val="a4"/>
        <w:rPr>
          <w:lang w:eastAsia="en-US"/>
        </w:rPr>
      </w:pPr>
    </w:p>
    <w:p w:rsidR="000B40AC" w:rsidRPr="003869E3" w:rsidRDefault="007B3F2F" w:rsidP="003869E3">
      <w:pPr>
        <w:pStyle w:val="a3"/>
        <w:jc w:val="right"/>
        <w:rPr>
          <w:sz w:val="28"/>
        </w:rPr>
      </w:pPr>
      <w:r>
        <w:rPr>
          <w:sz w:val="24"/>
        </w:rPr>
        <w:t>202</w:t>
      </w:r>
      <w:r w:rsidR="00832490" w:rsidRPr="00832490">
        <w:rPr>
          <w:sz w:val="24"/>
        </w:rPr>
        <w:t>2</w:t>
      </w:r>
    </w:p>
    <w:sectPr w:rsidR="000B40AC" w:rsidRPr="003869E3" w:rsidSect="0040014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21"/>
    <w:rsid w:val="00050369"/>
    <w:rsid w:val="000610FE"/>
    <w:rsid w:val="000B40AC"/>
    <w:rsid w:val="000D4538"/>
    <w:rsid w:val="000D7091"/>
    <w:rsid w:val="001E1D90"/>
    <w:rsid w:val="00211A82"/>
    <w:rsid w:val="002234AD"/>
    <w:rsid w:val="002A1938"/>
    <w:rsid w:val="002F161F"/>
    <w:rsid w:val="00345242"/>
    <w:rsid w:val="003869E3"/>
    <w:rsid w:val="003C45FB"/>
    <w:rsid w:val="003E0D26"/>
    <w:rsid w:val="003F1D52"/>
    <w:rsid w:val="00400143"/>
    <w:rsid w:val="004613F4"/>
    <w:rsid w:val="004A08BE"/>
    <w:rsid w:val="00537297"/>
    <w:rsid w:val="00566DC1"/>
    <w:rsid w:val="00575BCB"/>
    <w:rsid w:val="00593A59"/>
    <w:rsid w:val="005A2477"/>
    <w:rsid w:val="00604B96"/>
    <w:rsid w:val="006414FA"/>
    <w:rsid w:val="006D6515"/>
    <w:rsid w:val="00744330"/>
    <w:rsid w:val="00770471"/>
    <w:rsid w:val="007A7CCB"/>
    <w:rsid w:val="007B3F2F"/>
    <w:rsid w:val="007D5349"/>
    <w:rsid w:val="00800721"/>
    <w:rsid w:val="008110A0"/>
    <w:rsid w:val="008312EE"/>
    <w:rsid w:val="00832490"/>
    <w:rsid w:val="00846C69"/>
    <w:rsid w:val="00886032"/>
    <w:rsid w:val="008C224B"/>
    <w:rsid w:val="00906894"/>
    <w:rsid w:val="0092491A"/>
    <w:rsid w:val="009F6A7E"/>
    <w:rsid w:val="009F6BB3"/>
    <w:rsid w:val="00A0031F"/>
    <w:rsid w:val="00A02094"/>
    <w:rsid w:val="00A24169"/>
    <w:rsid w:val="00A75AD6"/>
    <w:rsid w:val="00AE3784"/>
    <w:rsid w:val="00AE655A"/>
    <w:rsid w:val="00B72B45"/>
    <w:rsid w:val="00BC0540"/>
    <w:rsid w:val="00C6303A"/>
    <w:rsid w:val="00CB7D49"/>
    <w:rsid w:val="00DE7F62"/>
    <w:rsid w:val="00E54466"/>
    <w:rsid w:val="00E8574B"/>
    <w:rsid w:val="00E92A68"/>
    <w:rsid w:val="00F20312"/>
    <w:rsid w:val="00F26190"/>
    <w:rsid w:val="00F33C9E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ПриемнаяКомиссия</dc:creator>
  <cp:lastModifiedBy>Deplagny</cp:lastModifiedBy>
  <cp:revision>2</cp:revision>
  <cp:lastPrinted>2020-09-09T12:54:00Z</cp:lastPrinted>
  <dcterms:created xsi:type="dcterms:W3CDTF">2022-09-07T10:38:00Z</dcterms:created>
  <dcterms:modified xsi:type="dcterms:W3CDTF">2022-09-07T10:38:00Z</dcterms:modified>
</cp:coreProperties>
</file>